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73B1409" w14:textId="3E1C6592" w:rsidR="00AE077F" w:rsidRPr="0015728F" w:rsidRDefault="0032358D" w:rsidP="0015728F">
      <w:pPr>
        <w:pStyle w:val="Heading1"/>
        <w:spacing w:before="0" w:line="240" w:lineRule="auto"/>
        <w:jc w:val="center"/>
        <w:rPr>
          <w:rFonts w:cstheme="majorHAnsi"/>
          <w:b/>
          <w:bCs/>
          <w:color w:val="auto"/>
          <w:sz w:val="44"/>
          <w:szCs w:val="44"/>
        </w:rPr>
      </w:pPr>
      <w:bookmarkStart w:id="0" w:name="_Toc29476831"/>
      <w:bookmarkStart w:id="1" w:name="_Toc29537455"/>
      <w:bookmarkStart w:id="2" w:name="_Toc29539097"/>
      <w:bookmarkStart w:id="3" w:name="_Toc32318286"/>
      <w:bookmarkStart w:id="4" w:name="_Toc41655581"/>
      <w:bookmarkStart w:id="5" w:name="_Toc41660303"/>
      <w:bookmarkStart w:id="6" w:name="_Toc41660473"/>
      <w:bookmarkStart w:id="7" w:name="_Toc42762156"/>
      <w:r w:rsidRPr="0015728F">
        <w:rPr>
          <w:rFonts w:cstheme="majorHAnsi"/>
          <w:b/>
          <w:bCs/>
          <w:color w:val="auto"/>
          <w:sz w:val="44"/>
          <w:szCs w:val="44"/>
        </w:rPr>
        <w:t>Job Aid &amp; Promotion</w:t>
      </w:r>
      <w:r w:rsidR="006E1FB5" w:rsidRPr="0015728F">
        <w:rPr>
          <w:rFonts w:cstheme="majorHAnsi"/>
          <w:b/>
          <w:bCs/>
          <w:color w:val="auto"/>
          <w:sz w:val="44"/>
          <w:szCs w:val="44"/>
        </w:rPr>
        <w:t>al</w:t>
      </w:r>
      <w:r w:rsidRPr="0015728F">
        <w:rPr>
          <w:rFonts w:cstheme="majorHAnsi"/>
          <w:b/>
          <w:bCs/>
          <w:color w:val="auto"/>
          <w:sz w:val="44"/>
          <w:szCs w:val="44"/>
        </w:rPr>
        <w:t xml:space="preserve"> Materials</w:t>
      </w:r>
      <w:bookmarkEnd w:id="0"/>
      <w:bookmarkEnd w:id="1"/>
      <w:bookmarkEnd w:id="2"/>
      <w:r w:rsidRPr="0015728F">
        <w:rPr>
          <w:rFonts w:cstheme="majorHAnsi"/>
          <w:b/>
          <w:bCs/>
          <w:color w:val="auto"/>
          <w:sz w:val="44"/>
          <w:szCs w:val="44"/>
        </w:rPr>
        <w:br/>
      </w:r>
      <w:bookmarkEnd w:id="3"/>
      <w:r w:rsidR="00163081" w:rsidRPr="0015728F">
        <w:rPr>
          <w:rFonts w:cstheme="majorHAnsi"/>
          <w:b/>
          <w:bCs/>
          <w:color w:val="auto"/>
          <w:sz w:val="44"/>
          <w:szCs w:val="44"/>
        </w:rPr>
        <w:t>Working with the</w:t>
      </w:r>
      <w:r w:rsidR="00CC45E1" w:rsidRPr="0015728F">
        <w:rPr>
          <w:rFonts w:cstheme="majorHAnsi"/>
          <w:b/>
          <w:bCs/>
          <w:color w:val="auto"/>
          <w:sz w:val="44"/>
          <w:szCs w:val="44"/>
        </w:rPr>
        <w:t xml:space="preserve"> Muslim</w:t>
      </w:r>
      <w:r w:rsidR="00163081" w:rsidRPr="0015728F">
        <w:rPr>
          <w:rFonts w:cstheme="majorHAnsi"/>
          <w:b/>
          <w:bCs/>
          <w:color w:val="auto"/>
          <w:sz w:val="44"/>
          <w:szCs w:val="44"/>
        </w:rPr>
        <w:t xml:space="preserve"> </w:t>
      </w:r>
      <w:r w:rsidR="00E9328C" w:rsidRPr="0015728F">
        <w:rPr>
          <w:rFonts w:cstheme="majorHAnsi"/>
          <w:b/>
          <w:bCs/>
          <w:color w:val="auto"/>
          <w:sz w:val="44"/>
          <w:szCs w:val="44"/>
        </w:rPr>
        <w:t>Faith Community</w:t>
      </w:r>
      <w:bookmarkEnd w:id="4"/>
      <w:r w:rsidR="00163081" w:rsidRPr="0015728F">
        <w:rPr>
          <w:rFonts w:cstheme="majorHAnsi"/>
          <w:b/>
          <w:bCs/>
          <w:color w:val="auto"/>
          <w:sz w:val="44"/>
          <w:szCs w:val="44"/>
        </w:rPr>
        <w:t xml:space="preserve"> </w:t>
      </w:r>
      <w:r w:rsidR="0015728F">
        <w:rPr>
          <w:rFonts w:cstheme="majorHAnsi"/>
          <w:b/>
          <w:bCs/>
          <w:color w:val="auto"/>
          <w:sz w:val="44"/>
          <w:szCs w:val="44"/>
        </w:rPr>
        <w:br/>
      </w:r>
      <w:r w:rsidR="00163081" w:rsidRPr="0015728F">
        <w:rPr>
          <w:rFonts w:cstheme="majorHAnsi"/>
          <w:b/>
          <w:bCs/>
          <w:color w:val="auto"/>
          <w:sz w:val="44"/>
          <w:szCs w:val="44"/>
        </w:rPr>
        <w:t>to Promote the National DPP</w:t>
      </w:r>
      <w:bookmarkEnd w:id="5"/>
      <w:bookmarkEnd w:id="6"/>
      <w:bookmarkEnd w:id="7"/>
    </w:p>
    <w:p w14:paraId="3F99EC0C" w14:textId="77777777" w:rsidR="00AE077F" w:rsidRPr="0015728F" w:rsidRDefault="00AE077F" w:rsidP="0026553D">
      <w:pPr>
        <w:spacing w:after="0" w:line="240" w:lineRule="auto"/>
        <w:rPr>
          <w:rFonts w:asciiTheme="majorHAnsi" w:hAnsiTheme="majorHAnsi" w:cstheme="majorHAnsi"/>
        </w:rPr>
      </w:pPr>
    </w:p>
    <w:p w14:paraId="40B5FC48" w14:textId="16952012" w:rsidR="0001438C" w:rsidRPr="0015728F" w:rsidRDefault="00BF2786" w:rsidP="00BF2786">
      <w:pPr>
        <w:spacing w:after="0" w:line="240" w:lineRule="auto"/>
        <w:rPr>
          <w:rFonts w:asciiTheme="majorHAnsi" w:hAnsiTheme="majorHAnsi" w:cstheme="majorHAnsi"/>
        </w:rPr>
      </w:pPr>
      <w:bookmarkStart w:id="8" w:name="_Toc33022831"/>
      <w:bookmarkStart w:id="9" w:name="_Toc32318309"/>
      <w:bookmarkStart w:id="10" w:name="_Toc33022839"/>
      <w:r w:rsidRPr="0015728F">
        <w:rPr>
          <w:rFonts w:asciiTheme="majorHAnsi" w:hAnsiTheme="majorHAnsi" w:cstheme="majorHAnsi"/>
        </w:rPr>
        <w:t xml:space="preserve">Faith is central to the lives of many priority groups that the National Diabetes Prevention Program (National DPP) lifestyle change program (LCP) is trying to reach. This Job Aid and Promotional Materials Bundle </w:t>
      </w:r>
      <w:r w:rsidR="00DA628F" w:rsidRPr="0015728F">
        <w:rPr>
          <w:rFonts w:asciiTheme="majorHAnsi" w:hAnsiTheme="majorHAnsi" w:cstheme="majorHAnsi"/>
        </w:rPr>
        <w:t>is intended to</w:t>
      </w:r>
      <w:r w:rsidR="00E9328C" w:rsidRPr="0015728F">
        <w:rPr>
          <w:rFonts w:asciiTheme="majorHAnsi" w:hAnsiTheme="majorHAnsi" w:cstheme="majorHAnsi"/>
        </w:rPr>
        <w:t xml:space="preserve"> help you understand more about the </w:t>
      </w:r>
      <w:r w:rsidR="0063240D" w:rsidRPr="0015728F">
        <w:rPr>
          <w:rFonts w:asciiTheme="majorHAnsi" w:hAnsiTheme="majorHAnsi" w:cstheme="majorHAnsi"/>
        </w:rPr>
        <w:t>Muslim</w:t>
      </w:r>
      <w:r w:rsidR="00E9328C" w:rsidRPr="0015728F">
        <w:rPr>
          <w:rFonts w:asciiTheme="majorHAnsi" w:hAnsiTheme="majorHAnsi" w:cstheme="majorHAnsi"/>
        </w:rPr>
        <w:t xml:space="preserve"> faith communit</w:t>
      </w:r>
      <w:bookmarkEnd w:id="8"/>
      <w:r w:rsidR="00E9328C" w:rsidRPr="0015728F">
        <w:rPr>
          <w:rFonts w:asciiTheme="majorHAnsi" w:hAnsiTheme="majorHAnsi" w:cstheme="majorHAnsi"/>
        </w:rPr>
        <w:t>y</w:t>
      </w:r>
      <w:r w:rsidR="00D813C9" w:rsidRPr="0015728F">
        <w:rPr>
          <w:rFonts w:asciiTheme="majorHAnsi" w:hAnsiTheme="majorHAnsi" w:cstheme="majorHAnsi"/>
        </w:rPr>
        <w:t xml:space="preserve"> and how to conduct outreach to </w:t>
      </w:r>
      <w:r w:rsidR="00DA628F" w:rsidRPr="0015728F">
        <w:rPr>
          <w:rFonts w:asciiTheme="majorHAnsi" w:hAnsiTheme="majorHAnsi" w:cstheme="majorHAnsi"/>
        </w:rPr>
        <w:t>build lasting relationships and promote</w:t>
      </w:r>
      <w:r w:rsidR="00D813C9" w:rsidRPr="0015728F">
        <w:rPr>
          <w:rFonts w:asciiTheme="majorHAnsi" w:hAnsiTheme="majorHAnsi" w:cstheme="majorHAnsi"/>
        </w:rPr>
        <w:t xml:space="preserve"> your LCP</w:t>
      </w:r>
      <w:r w:rsidR="00DA628F" w:rsidRPr="0015728F">
        <w:rPr>
          <w:rFonts w:asciiTheme="majorHAnsi" w:hAnsiTheme="majorHAnsi" w:cstheme="majorHAnsi"/>
        </w:rPr>
        <w:t xml:space="preserve">. </w:t>
      </w:r>
    </w:p>
    <w:sdt>
      <w:sdtPr>
        <w:rPr>
          <w:rFonts w:asciiTheme="minorHAnsi" w:eastAsiaTheme="minorHAnsi" w:hAnsiTheme="minorHAnsi" w:cstheme="majorHAnsi"/>
          <w:color w:val="auto"/>
          <w:sz w:val="22"/>
          <w:szCs w:val="22"/>
        </w:rPr>
        <w:id w:val="-1728445426"/>
        <w:docPartObj>
          <w:docPartGallery w:val="Table of Contents"/>
          <w:docPartUnique/>
        </w:docPartObj>
      </w:sdtPr>
      <w:sdtEndPr>
        <w:rPr>
          <w:b/>
          <w:bCs/>
          <w:noProof/>
        </w:rPr>
      </w:sdtEndPr>
      <w:sdtContent>
        <w:p w14:paraId="7AFB5AC7" w14:textId="684D17D9" w:rsidR="001C2ABC" w:rsidRPr="0015728F" w:rsidRDefault="00EF1320" w:rsidP="001C2ABC">
          <w:pPr>
            <w:pStyle w:val="TOCHeading"/>
            <w:rPr>
              <w:rFonts w:cstheme="majorHAnsi"/>
              <w:noProof/>
            </w:rPr>
          </w:pPr>
          <w:r w:rsidRPr="0015728F">
            <w:rPr>
              <w:rFonts w:cstheme="majorHAnsi"/>
              <w:color w:val="2F5496"/>
            </w:rPr>
            <w:t>Contents</w:t>
          </w:r>
          <w:r w:rsidRPr="0015728F">
            <w:rPr>
              <w:rFonts w:cstheme="majorHAnsi"/>
            </w:rPr>
            <w:fldChar w:fldCharType="begin"/>
          </w:r>
          <w:r w:rsidRPr="0015728F">
            <w:rPr>
              <w:rFonts w:cstheme="majorHAnsi"/>
            </w:rPr>
            <w:instrText xml:space="preserve"> TOC \o "1-3" \h \z \u </w:instrText>
          </w:r>
          <w:r w:rsidRPr="0015728F">
            <w:rPr>
              <w:rFonts w:cstheme="majorHAnsi"/>
            </w:rPr>
            <w:fldChar w:fldCharType="separate"/>
          </w:r>
        </w:p>
        <w:p w14:paraId="17D68253" w14:textId="3E69EE5B" w:rsidR="001C2ABC" w:rsidRPr="0015728F" w:rsidRDefault="0036076C">
          <w:pPr>
            <w:pStyle w:val="TOC1"/>
            <w:rPr>
              <w:rFonts w:asciiTheme="majorHAnsi" w:eastAsiaTheme="minorEastAsia" w:hAnsiTheme="majorHAnsi" w:cstheme="majorHAnsi"/>
              <w:noProof/>
            </w:rPr>
          </w:pPr>
          <w:hyperlink w:anchor="_Toc42762157" w:history="1">
            <w:r w:rsidR="001C2ABC" w:rsidRPr="0015728F">
              <w:rPr>
                <w:rStyle w:val="Hyperlink"/>
                <w:rFonts w:asciiTheme="majorHAnsi" w:hAnsiTheme="majorHAnsi" w:cstheme="majorHAnsi"/>
                <w:noProof/>
              </w:rPr>
              <w:t>Islam in the United States – An Overview</w:t>
            </w:r>
            <w:r w:rsidR="001C2ABC" w:rsidRPr="0015728F">
              <w:rPr>
                <w:rFonts w:asciiTheme="majorHAnsi" w:hAnsiTheme="majorHAnsi" w:cstheme="majorHAnsi"/>
                <w:noProof/>
                <w:webHidden/>
              </w:rPr>
              <w:tab/>
            </w:r>
            <w:r w:rsidR="001C2ABC" w:rsidRPr="0015728F">
              <w:rPr>
                <w:rFonts w:asciiTheme="majorHAnsi" w:hAnsiTheme="majorHAnsi" w:cstheme="majorHAnsi"/>
                <w:noProof/>
                <w:webHidden/>
              </w:rPr>
              <w:fldChar w:fldCharType="begin"/>
            </w:r>
            <w:r w:rsidR="001C2ABC" w:rsidRPr="0015728F">
              <w:rPr>
                <w:rFonts w:asciiTheme="majorHAnsi" w:hAnsiTheme="majorHAnsi" w:cstheme="majorHAnsi"/>
                <w:noProof/>
                <w:webHidden/>
              </w:rPr>
              <w:instrText xml:space="preserve"> PAGEREF _Toc42762157 \h </w:instrText>
            </w:r>
            <w:r w:rsidR="001C2ABC" w:rsidRPr="0015728F">
              <w:rPr>
                <w:rFonts w:asciiTheme="majorHAnsi" w:hAnsiTheme="majorHAnsi" w:cstheme="majorHAnsi"/>
                <w:noProof/>
                <w:webHidden/>
              </w:rPr>
            </w:r>
            <w:r w:rsidR="001C2ABC" w:rsidRPr="0015728F">
              <w:rPr>
                <w:rFonts w:asciiTheme="majorHAnsi" w:hAnsiTheme="majorHAnsi" w:cstheme="majorHAnsi"/>
                <w:noProof/>
                <w:webHidden/>
              </w:rPr>
              <w:fldChar w:fldCharType="separate"/>
            </w:r>
            <w:r w:rsidR="009C7BFF" w:rsidRPr="0015728F">
              <w:rPr>
                <w:rFonts w:asciiTheme="majorHAnsi" w:hAnsiTheme="majorHAnsi" w:cstheme="majorHAnsi"/>
                <w:noProof/>
                <w:webHidden/>
              </w:rPr>
              <w:t>1</w:t>
            </w:r>
            <w:r w:rsidR="001C2ABC" w:rsidRPr="0015728F">
              <w:rPr>
                <w:rFonts w:asciiTheme="majorHAnsi" w:hAnsiTheme="majorHAnsi" w:cstheme="majorHAnsi"/>
                <w:noProof/>
                <w:webHidden/>
              </w:rPr>
              <w:fldChar w:fldCharType="end"/>
            </w:r>
          </w:hyperlink>
        </w:p>
        <w:p w14:paraId="1F3FFD08" w14:textId="23FA5EA8" w:rsidR="001C2ABC" w:rsidRPr="0015728F" w:rsidRDefault="0036076C">
          <w:pPr>
            <w:pStyle w:val="TOC1"/>
            <w:rPr>
              <w:rFonts w:asciiTheme="majorHAnsi" w:eastAsiaTheme="minorEastAsia" w:hAnsiTheme="majorHAnsi" w:cstheme="majorHAnsi"/>
              <w:noProof/>
            </w:rPr>
          </w:pPr>
          <w:hyperlink w:anchor="_Toc42762162" w:history="1">
            <w:r w:rsidR="001C2ABC" w:rsidRPr="0015728F">
              <w:rPr>
                <w:rStyle w:val="Hyperlink"/>
                <w:rFonts w:asciiTheme="majorHAnsi" w:hAnsiTheme="majorHAnsi" w:cstheme="majorHAnsi"/>
                <w:noProof/>
              </w:rPr>
              <w:t xml:space="preserve">Materials for Use in Promoting Your LCP to the </w:t>
            </w:r>
            <w:r w:rsidR="00CC45E1" w:rsidRPr="0015728F">
              <w:rPr>
                <w:rStyle w:val="Hyperlink"/>
                <w:rFonts w:asciiTheme="majorHAnsi" w:hAnsiTheme="majorHAnsi" w:cstheme="majorHAnsi"/>
                <w:noProof/>
              </w:rPr>
              <w:t>Muslim</w:t>
            </w:r>
            <w:r w:rsidR="001C2ABC" w:rsidRPr="0015728F">
              <w:rPr>
                <w:rStyle w:val="Hyperlink"/>
                <w:rFonts w:asciiTheme="majorHAnsi" w:hAnsiTheme="majorHAnsi" w:cstheme="majorHAnsi"/>
                <w:noProof/>
              </w:rPr>
              <w:t xml:space="preserve"> Faith Community</w:t>
            </w:r>
            <w:r w:rsidR="001C2ABC" w:rsidRPr="0015728F">
              <w:rPr>
                <w:rFonts w:asciiTheme="majorHAnsi" w:hAnsiTheme="majorHAnsi" w:cstheme="majorHAnsi"/>
                <w:noProof/>
                <w:webHidden/>
              </w:rPr>
              <w:tab/>
            </w:r>
            <w:r w:rsidR="001C2ABC" w:rsidRPr="0015728F">
              <w:rPr>
                <w:rFonts w:asciiTheme="majorHAnsi" w:hAnsiTheme="majorHAnsi" w:cstheme="majorHAnsi"/>
                <w:noProof/>
                <w:webHidden/>
              </w:rPr>
              <w:fldChar w:fldCharType="begin"/>
            </w:r>
            <w:r w:rsidR="001C2ABC" w:rsidRPr="0015728F">
              <w:rPr>
                <w:rFonts w:asciiTheme="majorHAnsi" w:hAnsiTheme="majorHAnsi" w:cstheme="majorHAnsi"/>
                <w:noProof/>
                <w:webHidden/>
              </w:rPr>
              <w:instrText xml:space="preserve"> PAGEREF _Toc42762162 \h </w:instrText>
            </w:r>
            <w:r w:rsidR="001C2ABC" w:rsidRPr="0015728F">
              <w:rPr>
                <w:rFonts w:asciiTheme="majorHAnsi" w:hAnsiTheme="majorHAnsi" w:cstheme="majorHAnsi"/>
                <w:noProof/>
                <w:webHidden/>
              </w:rPr>
            </w:r>
            <w:r w:rsidR="001C2ABC" w:rsidRPr="0015728F">
              <w:rPr>
                <w:rFonts w:asciiTheme="majorHAnsi" w:hAnsiTheme="majorHAnsi" w:cstheme="majorHAnsi"/>
                <w:noProof/>
                <w:webHidden/>
              </w:rPr>
              <w:fldChar w:fldCharType="separate"/>
            </w:r>
            <w:r w:rsidR="009C7BFF" w:rsidRPr="0015728F">
              <w:rPr>
                <w:rFonts w:asciiTheme="majorHAnsi" w:hAnsiTheme="majorHAnsi" w:cstheme="majorHAnsi"/>
                <w:noProof/>
                <w:webHidden/>
              </w:rPr>
              <w:t>4</w:t>
            </w:r>
            <w:r w:rsidR="001C2ABC" w:rsidRPr="0015728F">
              <w:rPr>
                <w:rFonts w:asciiTheme="majorHAnsi" w:hAnsiTheme="majorHAnsi" w:cstheme="majorHAnsi"/>
                <w:noProof/>
                <w:webHidden/>
              </w:rPr>
              <w:fldChar w:fldCharType="end"/>
            </w:r>
          </w:hyperlink>
        </w:p>
        <w:p w14:paraId="74DAE9FB" w14:textId="29D9F16A" w:rsidR="001C2ABC" w:rsidRPr="0015728F" w:rsidRDefault="0036076C">
          <w:pPr>
            <w:pStyle w:val="TOC2"/>
            <w:tabs>
              <w:tab w:val="right" w:leader="dot" w:pos="10070"/>
            </w:tabs>
            <w:rPr>
              <w:rFonts w:asciiTheme="majorHAnsi" w:eastAsiaTheme="minorEastAsia" w:hAnsiTheme="majorHAnsi" w:cstheme="majorHAnsi"/>
              <w:noProof/>
            </w:rPr>
          </w:pPr>
          <w:hyperlink w:anchor="_Toc42762163" w:history="1">
            <w:r w:rsidR="001C2ABC" w:rsidRPr="0015728F">
              <w:rPr>
                <w:rStyle w:val="Hyperlink"/>
                <w:rFonts w:asciiTheme="majorHAnsi" w:hAnsiTheme="majorHAnsi" w:cstheme="majorHAnsi"/>
                <w:noProof/>
              </w:rPr>
              <w:t>Letter of Support</w:t>
            </w:r>
            <w:r w:rsidR="001C2ABC" w:rsidRPr="0015728F">
              <w:rPr>
                <w:rFonts w:asciiTheme="majorHAnsi" w:hAnsiTheme="majorHAnsi" w:cstheme="majorHAnsi"/>
                <w:noProof/>
                <w:webHidden/>
              </w:rPr>
              <w:tab/>
            </w:r>
            <w:r w:rsidR="001C2ABC" w:rsidRPr="0015728F">
              <w:rPr>
                <w:rFonts w:asciiTheme="majorHAnsi" w:hAnsiTheme="majorHAnsi" w:cstheme="majorHAnsi"/>
                <w:noProof/>
                <w:webHidden/>
              </w:rPr>
              <w:fldChar w:fldCharType="begin"/>
            </w:r>
            <w:r w:rsidR="001C2ABC" w:rsidRPr="0015728F">
              <w:rPr>
                <w:rFonts w:asciiTheme="majorHAnsi" w:hAnsiTheme="majorHAnsi" w:cstheme="majorHAnsi"/>
                <w:noProof/>
                <w:webHidden/>
              </w:rPr>
              <w:instrText xml:space="preserve"> PAGEREF _Toc42762163 \h </w:instrText>
            </w:r>
            <w:r w:rsidR="001C2ABC" w:rsidRPr="0015728F">
              <w:rPr>
                <w:rFonts w:asciiTheme="majorHAnsi" w:hAnsiTheme="majorHAnsi" w:cstheme="majorHAnsi"/>
                <w:noProof/>
                <w:webHidden/>
              </w:rPr>
            </w:r>
            <w:r w:rsidR="001C2ABC" w:rsidRPr="0015728F">
              <w:rPr>
                <w:rFonts w:asciiTheme="majorHAnsi" w:hAnsiTheme="majorHAnsi" w:cstheme="majorHAnsi"/>
                <w:noProof/>
                <w:webHidden/>
              </w:rPr>
              <w:fldChar w:fldCharType="separate"/>
            </w:r>
            <w:r w:rsidR="009C7BFF" w:rsidRPr="0015728F">
              <w:rPr>
                <w:rFonts w:asciiTheme="majorHAnsi" w:hAnsiTheme="majorHAnsi" w:cstheme="majorHAnsi"/>
                <w:noProof/>
                <w:webHidden/>
              </w:rPr>
              <w:t>4</w:t>
            </w:r>
            <w:r w:rsidR="001C2ABC" w:rsidRPr="0015728F">
              <w:rPr>
                <w:rFonts w:asciiTheme="majorHAnsi" w:hAnsiTheme="majorHAnsi" w:cstheme="majorHAnsi"/>
                <w:noProof/>
                <w:webHidden/>
              </w:rPr>
              <w:fldChar w:fldCharType="end"/>
            </w:r>
          </w:hyperlink>
        </w:p>
        <w:p w14:paraId="0D4F265E" w14:textId="3EE17BB0" w:rsidR="001C2ABC" w:rsidRPr="0015728F" w:rsidRDefault="0036076C">
          <w:pPr>
            <w:pStyle w:val="TOC1"/>
            <w:rPr>
              <w:rFonts w:asciiTheme="majorHAnsi" w:eastAsiaTheme="minorEastAsia" w:hAnsiTheme="majorHAnsi" w:cstheme="majorHAnsi"/>
              <w:noProof/>
            </w:rPr>
          </w:pPr>
          <w:hyperlink w:anchor="_Toc42762164" w:history="1">
            <w:r w:rsidR="001C2ABC" w:rsidRPr="0015728F">
              <w:rPr>
                <w:rStyle w:val="Hyperlink"/>
                <w:rFonts w:asciiTheme="majorHAnsi" w:hAnsiTheme="majorHAnsi" w:cstheme="majorHAnsi"/>
                <w:noProof/>
              </w:rPr>
              <w:t xml:space="preserve">Materials for Use by </w:t>
            </w:r>
            <w:r w:rsidR="00CC45E1" w:rsidRPr="0015728F">
              <w:rPr>
                <w:rStyle w:val="Hyperlink"/>
                <w:rFonts w:asciiTheme="majorHAnsi" w:hAnsiTheme="majorHAnsi" w:cstheme="majorHAnsi"/>
                <w:noProof/>
              </w:rPr>
              <w:t>Muslim</w:t>
            </w:r>
            <w:r w:rsidR="001C2ABC" w:rsidRPr="0015728F">
              <w:rPr>
                <w:rStyle w:val="Hyperlink"/>
                <w:rFonts w:asciiTheme="majorHAnsi" w:hAnsiTheme="majorHAnsi" w:cstheme="majorHAnsi"/>
                <w:noProof/>
              </w:rPr>
              <w:t xml:space="preserve"> Community Leaders to Promote Your LCP</w:t>
            </w:r>
            <w:r w:rsidR="001C2ABC" w:rsidRPr="0015728F">
              <w:rPr>
                <w:rFonts w:asciiTheme="majorHAnsi" w:hAnsiTheme="majorHAnsi" w:cstheme="majorHAnsi"/>
                <w:noProof/>
                <w:webHidden/>
              </w:rPr>
              <w:tab/>
            </w:r>
            <w:r w:rsidR="001C2ABC" w:rsidRPr="0015728F">
              <w:rPr>
                <w:rFonts w:asciiTheme="majorHAnsi" w:hAnsiTheme="majorHAnsi" w:cstheme="majorHAnsi"/>
                <w:noProof/>
                <w:webHidden/>
              </w:rPr>
              <w:fldChar w:fldCharType="begin"/>
            </w:r>
            <w:r w:rsidR="001C2ABC" w:rsidRPr="0015728F">
              <w:rPr>
                <w:rFonts w:asciiTheme="majorHAnsi" w:hAnsiTheme="majorHAnsi" w:cstheme="majorHAnsi"/>
                <w:noProof/>
                <w:webHidden/>
              </w:rPr>
              <w:instrText xml:space="preserve"> PAGEREF _Toc42762164 \h </w:instrText>
            </w:r>
            <w:r w:rsidR="001C2ABC" w:rsidRPr="0015728F">
              <w:rPr>
                <w:rFonts w:asciiTheme="majorHAnsi" w:hAnsiTheme="majorHAnsi" w:cstheme="majorHAnsi"/>
                <w:noProof/>
                <w:webHidden/>
              </w:rPr>
            </w:r>
            <w:r w:rsidR="001C2ABC" w:rsidRPr="0015728F">
              <w:rPr>
                <w:rFonts w:asciiTheme="majorHAnsi" w:hAnsiTheme="majorHAnsi" w:cstheme="majorHAnsi"/>
                <w:noProof/>
                <w:webHidden/>
              </w:rPr>
              <w:fldChar w:fldCharType="separate"/>
            </w:r>
            <w:r w:rsidR="009C7BFF" w:rsidRPr="0015728F">
              <w:rPr>
                <w:rFonts w:asciiTheme="majorHAnsi" w:hAnsiTheme="majorHAnsi" w:cstheme="majorHAnsi"/>
                <w:noProof/>
                <w:webHidden/>
              </w:rPr>
              <w:t>5</w:t>
            </w:r>
            <w:r w:rsidR="001C2ABC" w:rsidRPr="0015728F">
              <w:rPr>
                <w:rFonts w:asciiTheme="majorHAnsi" w:hAnsiTheme="majorHAnsi" w:cstheme="majorHAnsi"/>
                <w:noProof/>
                <w:webHidden/>
              </w:rPr>
              <w:fldChar w:fldCharType="end"/>
            </w:r>
          </w:hyperlink>
        </w:p>
        <w:p w14:paraId="307F9215" w14:textId="45EC15D4" w:rsidR="001C2ABC" w:rsidRPr="0015728F" w:rsidRDefault="0036076C">
          <w:pPr>
            <w:pStyle w:val="TOC2"/>
            <w:tabs>
              <w:tab w:val="right" w:leader="dot" w:pos="10070"/>
            </w:tabs>
            <w:rPr>
              <w:rFonts w:asciiTheme="majorHAnsi" w:eastAsiaTheme="minorEastAsia" w:hAnsiTheme="majorHAnsi" w:cstheme="majorHAnsi"/>
              <w:noProof/>
            </w:rPr>
          </w:pPr>
          <w:hyperlink w:anchor="_Toc42762165" w:history="1">
            <w:r w:rsidR="001C2ABC" w:rsidRPr="0015728F">
              <w:rPr>
                <w:rStyle w:val="Hyperlink"/>
                <w:rFonts w:asciiTheme="majorHAnsi" w:hAnsiTheme="majorHAnsi" w:cstheme="majorHAnsi"/>
                <w:noProof/>
              </w:rPr>
              <w:t>Drop-In Article</w:t>
            </w:r>
            <w:r w:rsidR="001C2ABC" w:rsidRPr="0015728F">
              <w:rPr>
                <w:rFonts w:asciiTheme="majorHAnsi" w:hAnsiTheme="majorHAnsi" w:cstheme="majorHAnsi"/>
                <w:noProof/>
                <w:webHidden/>
              </w:rPr>
              <w:tab/>
            </w:r>
            <w:r w:rsidR="001C2ABC" w:rsidRPr="0015728F">
              <w:rPr>
                <w:rFonts w:asciiTheme="majorHAnsi" w:hAnsiTheme="majorHAnsi" w:cstheme="majorHAnsi"/>
                <w:noProof/>
                <w:webHidden/>
              </w:rPr>
              <w:fldChar w:fldCharType="begin"/>
            </w:r>
            <w:r w:rsidR="001C2ABC" w:rsidRPr="0015728F">
              <w:rPr>
                <w:rFonts w:asciiTheme="majorHAnsi" w:hAnsiTheme="majorHAnsi" w:cstheme="majorHAnsi"/>
                <w:noProof/>
                <w:webHidden/>
              </w:rPr>
              <w:instrText xml:space="preserve"> PAGEREF _Toc42762165 \h </w:instrText>
            </w:r>
            <w:r w:rsidR="001C2ABC" w:rsidRPr="0015728F">
              <w:rPr>
                <w:rFonts w:asciiTheme="majorHAnsi" w:hAnsiTheme="majorHAnsi" w:cstheme="majorHAnsi"/>
                <w:noProof/>
                <w:webHidden/>
              </w:rPr>
            </w:r>
            <w:r w:rsidR="001C2ABC" w:rsidRPr="0015728F">
              <w:rPr>
                <w:rFonts w:asciiTheme="majorHAnsi" w:hAnsiTheme="majorHAnsi" w:cstheme="majorHAnsi"/>
                <w:noProof/>
                <w:webHidden/>
              </w:rPr>
              <w:fldChar w:fldCharType="separate"/>
            </w:r>
            <w:r w:rsidR="009C7BFF" w:rsidRPr="0015728F">
              <w:rPr>
                <w:rFonts w:asciiTheme="majorHAnsi" w:hAnsiTheme="majorHAnsi" w:cstheme="majorHAnsi"/>
                <w:noProof/>
                <w:webHidden/>
              </w:rPr>
              <w:t>5</w:t>
            </w:r>
            <w:r w:rsidR="001C2ABC" w:rsidRPr="0015728F">
              <w:rPr>
                <w:rFonts w:asciiTheme="majorHAnsi" w:hAnsiTheme="majorHAnsi" w:cstheme="majorHAnsi"/>
                <w:noProof/>
                <w:webHidden/>
              </w:rPr>
              <w:fldChar w:fldCharType="end"/>
            </w:r>
          </w:hyperlink>
        </w:p>
        <w:p w14:paraId="2913F05E" w14:textId="6C7E89D1" w:rsidR="001C2ABC" w:rsidRPr="0015728F" w:rsidRDefault="0036076C">
          <w:pPr>
            <w:pStyle w:val="TOC2"/>
            <w:tabs>
              <w:tab w:val="right" w:leader="dot" w:pos="10070"/>
            </w:tabs>
            <w:rPr>
              <w:rFonts w:asciiTheme="majorHAnsi" w:eastAsiaTheme="minorEastAsia" w:hAnsiTheme="majorHAnsi" w:cstheme="majorHAnsi"/>
              <w:noProof/>
            </w:rPr>
          </w:pPr>
          <w:hyperlink w:anchor="_Toc42762166" w:history="1">
            <w:r w:rsidR="001C2ABC" w:rsidRPr="0015728F">
              <w:rPr>
                <w:rStyle w:val="Hyperlink"/>
                <w:rFonts w:asciiTheme="majorHAnsi" w:hAnsiTheme="majorHAnsi" w:cstheme="majorHAnsi"/>
                <w:noProof/>
              </w:rPr>
              <w:t>Social Media Copy and Images</w:t>
            </w:r>
            <w:r w:rsidR="001C2ABC" w:rsidRPr="0015728F">
              <w:rPr>
                <w:rFonts w:asciiTheme="majorHAnsi" w:hAnsiTheme="majorHAnsi" w:cstheme="majorHAnsi"/>
                <w:noProof/>
                <w:webHidden/>
              </w:rPr>
              <w:tab/>
            </w:r>
            <w:r w:rsidR="001C2ABC" w:rsidRPr="0015728F">
              <w:rPr>
                <w:rFonts w:asciiTheme="majorHAnsi" w:hAnsiTheme="majorHAnsi" w:cstheme="majorHAnsi"/>
                <w:noProof/>
                <w:webHidden/>
              </w:rPr>
              <w:fldChar w:fldCharType="begin"/>
            </w:r>
            <w:r w:rsidR="001C2ABC" w:rsidRPr="0015728F">
              <w:rPr>
                <w:rFonts w:asciiTheme="majorHAnsi" w:hAnsiTheme="majorHAnsi" w:cstheme="majorHAnsi"/>
                <w:noProof/>
                <w:webHidden/>
              </w:rPr>
              <w:instrText xml:space="preserve"> PAGEREF _Toc42762166 \h </w:instrText>
            </w:r>
            <w:r w:rsidR="001C2ABC" w:rsidRPr="0015728F">
              <w:rPr>
                <w:rFonts w:asciiTheme="majorHAnsi" w:hAnsiTheme="majorHAnsi" w:cstheme="majorHAnsi"/>
                <w:noProof/>
                <w:webHidden/>
              </w:rPr>
            </w:r>
            <w:r w:rsidR="001C2ABC" w:rsidRPr="0015728F">
              <w:rPr>
                <w:rFonts w:asciiTheme="majorHAnsi" w:hAnsiTheme="majorHAnsi" w:cstheme="majorHAnsi"/>
                <w:noProof/>
                <w:webHidden/>
              </w:rPr>
              <w:fldChar w:fldCharType="separate"/>
            </w:r>
            <w:r w:rsidR="009C7BFF" w:rsidRPr="0015728F">
              <w:rPr>
                <w:rFonts w:asciiTheme="majorHAnsi" w:hAnsiTheme="majorHAnsi" w:cstheme="majorHAnsi"/>
                <w:noProof/>
                <w:webHidden/>
              </w:rPr>
              <w:t>6</w:t>
            </w:r>
            <w:r w:rsidR="001C2ABC" w:rsidRPr="0015728F">
              <w:rPr>
                <w:rFonts w:asciiTheme="majorHAnsi" w:hAnsiTheme="majorHAnsi" w:cstheme="majorHAnsi"/>
                <w:noProof/>
                <w:webHidden/>
              </w:rPr>
              <w:fldChar w:fldCharType="end"/>
            </w:r>
          </w:hyperlink>
        </w:p>
        <w:p w14:paraId="7CF91D96" w14:textId="46F95483" w:rsidR="001C2ABC" w:rsidRPr="0015728F" w:rsidRDefault="0036076C">
          <w:pPr>
            <w:pStyle w:val="TOC1"/>
            <w:rPr>
              <w:rFonts w:asciiTheme="majorHAnsi" w:eastAsiaTheme="minorEastAsia" w:hAnsiTheme="majorHAnsi" w:cstheme="majorHAnsi"/>
              <w:noProof/>
            </w:rPr>
          </w:pPr>
          <w:hyperlink w:anchor="_Toc42762167" w:history="1">
            <w:r w:rsidR="00CC45E1" w:rsidRPr="0015728F">
              <w:rPr>
                <w:rStyle w:val="Hyperlink"/>
                <w:rFonts w:asciiTheme="majorHAnsi" w:hAnsiTheme="majorHAnsi" w:cstheme="majorHAnsi"/>
                <w:noProof/>
              </w:rPr>
              <w:t>Muslim</w:t>
            </w:r>
            <w:r w:rsidR="001C2ABC" w:rsidRPr="0015728F">
              <w:rPr>
                <w:rStyle w:val="Hyperlink"/>
                <w:rFonts w:asciiTheme="majorHAnsi" w:hAnsiTheme="majorHAnsi" w:cstheme="majorHAnsi"/>
                <w:noProof/>
              </w:rPr>
              <w:t xml:space="preserve"> Faith Community Resources for LCPs</w:t>
            </w:r>
            <w:r w:rsidR="001C2ABC" w:rsidRPr="0015728F">
              <w:rPr>
                <w:rFonts w:asciiTheme="majorHAnsi" w:hAnsiTheme="majorHAnsi" w:cstheme="majorHAnsi"/>
                <w:noProof/>
                <w:webHidden/>
              </w:rPr>
              <w:tab/>
            </w:r>
            <w:r w:rsidR="001C2ABC" w:rsidRPr="0015728F">
              <w:rPr>
                <w:rFonts w:asciiTheme="majorHAnsi" w:hAnsiTheme="majorHAnsi" w:cstheme="majorHAnsi"/>
                <w:noProof/>
                <w:webHidden/>
              </w:rPr>
              <w:fldChar w:fldCharType="begin"/>
            </w:r>
            <w:r w:rsidR="001C2ABC" w:rsidRPr="0015728F">
              <w:rPr>
                <w:rFonts w:asciiTheme="majorHAnsi" w:hAnsiTheme="majorHAnsi" w:cstheme="majorHAnsi"/>
                <w:noProof/>
                <w:webHidden/>
              </w:rPr>
              <w:instrText xml:space="preserve"> PAGEREF _Toc42762167 \h </w:instrText>
            </w:r>
            <w:r w:rsidR="001C2ABC" w:rsidRPr="0015728F">
              <w:rPr>
                <w:rFonts w:asciiTheme="majorHAnsi" w:hAnsiTheme="majorHAnsi" w:cstheme="majorHAnsi"/>
                <w:noProof/>
                <w:webHidden/>
              </w:rPr>
            </w:r>
            <w:r w:rsidR="001C2ABC" w:rsidRPr="0015728F">
              <w:rPr>
                <w:rFonts w:asciiTheme="majorHAnsi" w:hAnsiTheme="majorHAnsi" w:cstheme="majorHAnsi"/>
                <w:noProof/>
                <w:webHidden/>
              </w:rPr>
              <w:fldChar w:fldCharType="separate"/>
            </w:r>
            <w:r w:rsidR="009C7BFF" w:rsidRPr="0015728F">
              <w:rPr>
                <w:rFonts w:asciiTheme="majorHAnsi" w:hAnsiTheme="majorHAnsi" w:cstheme="majorHAnsi"/>
                <w:noProof/>
                <w:webHidden/>
              </w:rPr>
              <w:t>7</w:t>
            </w:r>
            <w:r w:rsidR="001C2ABC" w:rsidRPr="0015728F">
              <w:rPr>
                <w:rFonts w:asciiTheme="majorHAnsi" w:hAnsiTheme="majorHAnsi" w:cstheme="majorHAnsi"/>
                <w:noProof/>
                <w:webHidden/>
              </w:rPr>
              <w:fldChar w:fldCharType="end"/>
            </w:r>
          </w:hyperlink>
        </w:p>
        <w:p w14:paraId="407C0FF2" w14:textId="77777777" w:rsidR="000B0F7B" w:rsidRPr="0015728F" w:rsidRDefault="00EF1320" w:rsidP="000B0F7B">
          <w:pPr>
            <w:rPr>
              <w:rFonts w:asciiTheme="majorHAnsi" w:hAnsiTheme="majorHAnsi" w:cstheme="majorHAnsi"/>
              <w:b/>
              <w:bCs/>
              <w:noProof/>
            </w:rPr>
          </w:pPr>
          <w:r w:rsidRPr="0015728F">
            <w:rPr>
              <w:rFonts w:asciiTheme="majorHAnsi" w:hAnsiTheme="majorHAnsi" w:cstheme="majorHAnsi"/>
              <w:b/>
              <w:bCs/>
              <w:noProof/>
            </w:rPr>
            <w:fldChar w:fldCharType="end"/>
          </w:r>
        </w:p>
      </w:sdtContent>
    </w:sdt>
    <w:bookmarkStart w:id="11" w:name="_Toc42762157" w:displacedByCustomXml="prev"/>
    <w:p w14:paraId="3300D09F" w14:textId="680E66F5" w:rsidR="00E9328C" w:rsidRPr="0015728F" w:rsidRDefault="00E9328C" w:rsidP="00EF1320">
      <w:pPr>
        <w:pStyle w:val="Heading1"/>
        <w:rPr>
          <w:rFonts w:cstheme="majorHAnsi"/>
          <w:color w:val="2F5496"/>
        </w:rPr>
      </w:pPr>
      <w:r w:rsidRPr="0015728F">
        <w:rPr>
          <w:rFonts w:cstheme="majorHAnsi"/>
          <w:color w:val="2F5496"/>
        </w:rPr>
        <w:t>Islam in the United States – An Overview</w:t>
      </w:r>
      <w:bookmarkEnd w:id="9"/>
      <w:bookmarkEnd w:id="10"/>
      <w:bookmarkEnd w:id="11"/>
    </w:p>
    <w:p w14:paraId="31FE8E52" w14:textId="3BE25C21" w:rsidR="00E9328C" w:rsidRPr="0015728F" w:rsidRDefault="00E9328C" w:rsidP="00FF5BFD">
      <w:pPr>
        <w:pStyle w:val="Heading2"/>
        <w:rPr>
          <w:rFonts w:cstheme="majorHAnsi"/>
        </w:rPr>
      </w:pPr>
      <w:bookmarkStart w:id="12" w:name="_Toc42762158"/>
      <w:r w:rsidRPr="0015728F">
        <w:rPr>
          <w:rFonts w:cstheme="majorHAnsi"/>
          <w:color w:val="2F5496"/>
        </w:rPr>
        <w:t>History and Doctrine</w:t>
      </w:r>
      <w:bookmarkEnd w:id="12"/>
    </w:p>
    <w:p w14:paraId="7D3ECE81" w14:textId="315E78D5" w:rsidR="00915E86" w:rsidRPr="0015728F" w:rsidRDefault="00E75548" w:rsidP="008C4D03">
      <w:pPr>
        <w:shd w:val="clear" w:color="auto" w:fill="FFFFFF"/>
        <w:spacing w:after="0" w:line="240" w:lineRule="auto"/>
        <w:rPr>
          <w:rFonts w:asciiTheme="majorHAnsi" w:hAnsiTheme="majorHAnsi" w:cstheme="majorHAnsi"/>
        </w:rPr>
      </w:pPr>
      <w:r w:rsidRPr="0015728F">
        <w:rPr>
          <w:rFonts w:asciiTheme="majorHAnsi" w:eastAsia="Times New Roman" w:hAnsiTheme="majorHAnsi" w:cstheme="majorHAnsi"/>
        </w:rPr>
        <w:t xml:space="preserve">Islam is one of the </w:t>
      </w:r>
      <w:r w:rsidR="0087012C" w:rsidRPr="0015728F">
        <w:rPr>
          <w:rFonts w:asciiTheme="majorHAnsi" w:eastAsia="Times New Roman" w:hAnsiTheme="majorHAnsi" w:cstheme="majorHAnsi"/>
        </w:rPr>
        <w:t>largest re</w:t>
      </w:r>
      <w:r w:rsidR="00092F39" w:rsidRPr="0015728F">
        <w:rPr>
          <w:rFonts w:asciiTheme="majorHAnsi" w:eastAsia="Times New Roman" w:hAnsiTheme="majorHAnsi" w:cstheme="majorHAnsi"/>
        </w:rPr>
        <w:t>ligi</w:t>
      </w:r>
      <w:r w:rsidR="0087012C" w:rsidRPr="0015728F">
        <w:rPr>
          <w:rFonts w:asciiTheme="majorHAnsi" w:eastAsia="Times New Roman" w:hAnsiTheme="majorHAnsi" w:cstheme="majorHAnsi"/>
        </w:rPr>
        <w:t>ons</w:t>
      </w:r>
      <w:r w:rsidR="00CC45E1" w:rsidRPr="0015728F">
        <w:rPr>
          <w:rFonts w:asciiTheme="majorHAnsi" w:eastAsia="Times New Roman" w:hAnsiTheme="majorHAnsi" w:cstheme="majorHAnsi"/>
        </w:rPr>
        <w:t xml:space="preserve"> in the world</w:t>
      </w:r>
      <w:r w:rsidR="00913792" w:rsidRPr="0015728F">
        <w:rPr>
          <w:rFonts w:asciiTheme="majorHAnsi" w:eastAsia="Times New Roman" w:hAnsiTheme="majorHAnsi" w:cstheme="majorHAnsi"/>
        </w:rPr>
        <w:t xml:space="preserve"> and is</w:t>
      </w:r>
      <w:r w:rsidR="00CC45E1" w:rsidRPr="0015728F">
        <w:rPr>
          <w:rFonts w:asciiTheme="majorHAnsi" w:eastAsia="Times New Roman" w:hAnsiTheme="majorHAnsi" w:cstheme="majorHAnsi"/>
        </w:rPr>
        <w:t xml:space="preserve"> practiced by 1.8 billion people. </w:t>
      </w:r>
      <w:r w:rsidR="00092F39" w:rsidRPr="0015728F">
        <w:rPr>
          <w:rFonts w:asciiTheme="majorHAnsi" w:eastAsia="Times New Roman" w:hAnsiTheme="majorHAnsi" w:cstheme="majorHAnsi"/>
        </w:rPr>
        <w:t xml:space="preserve">It </w:t>
      </w:r>
      <w:r w:rsidRPr="0015728F">
        <w:rPr>
          <w:rFonts w:asciiTheme="majorHAnsi" w:eastAsia="Times New Roman" w:hAnsiTheme="majorHAnsi" w:cstheme="majorHAnsi"/>
        </w:rPr>
        <w:t>beg</w:t>
      </w:r>
      <w:r w:rsidR="00092F39" w:rsidRPr="0015728F">
        <w:rPr>
          <w:rFonts w:asciiTheme="majorHAnsi" w:eastAsia="Times New Roman" w:hAnsiTheme="majorHAnsi" w:cstheme="majorHAnsi"/>
        </w:rPr>
        <w:t>an</w:t>
      </w:r>
      <w:r w:rsidRPr="0015728F">
        <w:rPr>
          <w:rFonts w:asciiTheme="majorHAnsi" w:eastAsia="Times New Roman" w:hAnsiTheme="majorHAnsi" w:cstheme="majorHAnsi"/>
        </w:rPr>
        <w:t xml:space="preserve"> with the work of God’s last prophet, Muhammad, (A.D. 570-632) in what is currently Saudi Arabia.</w:t>
      </w:r>
      <w:r w:rsidRPr="0015728F">
        <w:rPr>
          <w:rFonts w:asciiTheme="majorHAnsi" w:eastAsia="Times New Roman" w:hAnsiTheme="majorHAnsi" w:cstheme="majorHAnsi"/>
          <w:color w:val="383838"/>
        </w:rPr>
        <w:t xml:space="preserve"> Muslims believe there is one almighty God, </w:t>
      </w:r>
      <w:r w:rsidR="00CC45E1" w:rsidRPr="0015728F">
        <w:rPr>
          <w:rFonts w:asciiTheme="majorHAnsi" w:eastAsia="Times New Roman" w:hAnsiTheme="majorHAnsi" w:cstheme="majorHAnsi"/>
          <w:color w:val="383838"/>
        </w:rPr>
        <w:t xml:space="preserve">referred to in Arabic as </w:t>
      </w:r>
      <w:r w:rsidRPr="0015728F">
        <w:rPr>
          <w:rFonts w:asciiTheme="majorHAnsi" w:eastAsia="Times New Roman" w:hAnsiTheme="majorHAnsi" w:cstheme="majorHAnsi"/>
          <w:color w:val="383838"/>
        </w:rPr>
        <w:t>Allah, who is infinitely superior to and transcendent from humankind.</w:t>
      </w:r>
      <w:r w:rsidR="00F67BE7" w:rsidRPr="0015728F">
        <w:rPr>
          <w:rFonts w:asciiTheme="majorHAnsi" w:hAnsiTheme="majorHAnsi" w:cstheme="majorHAnsi"/>
        </w:rPr>
        <w:t xml:space="preserve"> </w:t>
      </w:r>
      <w:r w:rsidR="00092F39" w:rsidRPr="0015728F">
        <w:rPr>
          <w:rFonts w:asciiTheme="majorHAnsi" w:eastAsia="Times New Roman" w:hAnsiTheme="majorHAnsi" w:cstheme="majorHAnsi"/>
          <w:color w:val="383838"/>
        </w:rPr>
        <w:t xml:space="preserve">Allah </w:t>
      </w:r>
      <w:r w:rsidR="00F67BE7" w:rsidRPr="0015728F">
        <w:rPr>
          <w:rFonts w:asciiTheme="majorHAnsi" w:eastAsia="Times New Roman" w:hAnsiTheme="majorHAnsi" w:cstheme="majorHAnsi"/>
          <w:color w:val="383838"/>
        </w:rPr>
        <w:t>is viewed as the creator of the universe and everything that happens is in</w:t>
      </w:r>
      <w:r w:rsidR="00092F39" w:rsidRPr="0015728F">
        <w:rPr>
          <w:rFonts w:asciiTheme="majorHAnsi" w:eastAsia="Times New Roman" w:hAnsiTheme="majorHAnsi" w:cstheme="majorHAnsi"/>
          <w:color w:val="383838"/>
        </w:rPr>
        <w:t xml:space="preserve"> Allah</w:t>
      </w:r>
      <w:r w:rsidR="00F67BE7" w:rsidRPr="0015728F">
        <w:rPr>
          <w:rFonts w:asciiTheme="majorHAnsi" w:eastAsia="Times New Roman" w:hAnsiTheme="majorHAnsi" w:cstheme="majorHAnsi"/>
          <w:color w:val="383838"/>
        </w:rPr>
        <w:t>’s will, power, wisdom and might</w:t>
      </w:r>
      <w:r w:rsidR="0087012C" w:rsidRPr="0015728F">
        <w:rPr>
          <w:rFonts w:asciiTheme="majorHAnsi" w:eastAsia="Times New Roman" w:hAnsiTheme="majorHAnsi" w:cstheme="majorHAnsi"/>
          <w:color w:val="383838"/>
        </w:rPr>
        <w:t xml:space="preserve">. </w:t>
      </w:r>
      <w:r w:rsidR="00915E86" w:rsidRPr="0015728F">
        <w:rPr>
          <w:rFonts w:asciiTheme="majorHAnsi" w:hAnsiTheme="majorHAnsi" w:cstheme="majorHAnsi"/>
        </w:rPr>
        <w:t>People who practice Islam are known as Muslims</w:t>
      </w:r>
      <w:r w:rsidR="00CC45E1" w:rsidRPr="0015728F">
        <w:rPr>
          <w:rFonts w:asciiTheme="majorHAnsi" w:hAnsiTheme="majorHAnsi" w:cstheme="majorHAnsi"/>
        </w:rPr>
        <w:t>, and they believe in the following</w:t>
      </w:r>
      <w:r w:rsidR="00AE18FC" w:rsidRPr="0015728F">
        <w:rPr>
          <w:rFonts w:asciiTheme="majorHAnsi" w:hAnsiTheme="majorHAnsi" w:cstheme="majorHAnsi"/>
        </w:rPr>
        <w:t xml:space="preserve"> five religious duties (also known as the Five Pillars of Islam)</w:t>
      </w:r>
      <w:r w:rsidR="00CC45E1" w:rsidRPr="0015728F">
        <w:rPr>
          <w:rFonts w:asciiTheme="majorHAnsi" w:hAnsiTheme="majorHAnsi" w:cstheme="majorHAnsi"/>
        </w:rPr>
        <w:t>:</w:t>
      </w:r>
    </w:p>
    <w:p w14:paraId="104E5BF3" w14:textId="77777777" w:rsidR="00AE18FC" w:rsidRPr="0015728F" w:rsidRDefault="00AE18FC" w:rsidP="008C4D03">
      <w:pPr>
        <w:shd w:val="clear" w:color="auto" w:fill="FFFFFF"/>
        <w:spacing w:after="0" w:line="240" w:lineRule="auto"/>
        <w:rPr>
          <w:rFonts w:asciiTheme="majorHAnsi" w:hAnsiTheme="majorHAnsi" w:cstheme="majorHAnsi"/>
        </w:rPr>
      </w:pPr>
    </w:p>
    <w:p w14:paraId="27ABCAC2" w14:textId="77777777" w:rsidR="00AE18FC" w:rsidRPr="0015728F" w:rsidRDefault="00AE18FC" w:rsidP="00AE18FC">
      <w:pPr>
        <w:pStyle w:val="NormalWeb"/>
        <w:numPr>
          <w:ilvl w:val="0"/>
          <w:numId w:val="27"/>
        </w:numPr>
        <w:shd w:val="clear" w:color="auto" w:fill="FFFFFF"/>
        <w:spacing w:before="0" w:beforeAutospacing="0" w:after="0" w:afterAutospacing="0"/>
        <w:rPr>
          <w:rFonts w:asciiTheme="majorHAnsi" w:hAnsiTheme="majorHAnsi" w:cstheme="majorHAnsi"/>
          <w:color w:val="383838"/>
          <w:sz w:val="22"/>
          <w:szCs w:val="22"/>
        </w:rPr>
      </w:pPr>
      <w:r w:rsidRPr="0015728F">
        <w:rPr>
          <w:rFonts w:asciiTheme="majorHAnsi" w:hAnsiTheme="majorHAnsi" w:cstheme="majorHAnsi"/>
          <w:color w:val="383838"/>
          <w:sz w:val="22"/>
          <w:szCs w:val="22"/>
        </w:rPr>
        <w:t>Repeat a creed about Allah and Muhammad (</w:t>
      </w:r>
      <w:proofErr w:type="spellStart"/>
      <w:r w:rsidRPr="0015728F">
        <w:rPr>
          <w:rFonts w:asciiTheme="majorHAnsi" w:hAnsiTheme="majorHAnsi" w:cstheme="majorHAnsi"/>
          <w:color w:val="383838"/>
          <w:sz w:val="22"/>
          <w:szCs w:val="22"/>
        </w:rPr>
        <w:t>shahadah</w:t>
      </w:r>
      <w:proofErr w:type="spellEnd"/>
      <w:r w:rsidRPr="0015728F">
        <w:rPr>
          <w:rFonts w:asciiTheme="majorHAnsi" w:hAnsiTheme="majorHAnsi" w:cstheme="majorHAnsi"/>
          <w:color w:val="383838"/>
          <w:sz w:val="22"/>
          <w:szCs w:val="22"/>
        </w:rPr>
        <w:t>).</w:t>
      </w:r>
    </w:p>
    <w:p w14:paraId="048E3525" w14:textId="77777777" w:rsidR="00AE18FC" w:rsidRPr="0015728F" w:rsidRDefault="00AE18FC" w:rsidP="00AE18FC">
      <w:pPr>
        <w:pStyle w:val="NormalWeb"/>
        <w:numPr>
          <w:ilvl w:val="0"/>
          <w:numId w:val="27"/>
        </w:numPr>
        <w:shd w:val="clear" w:color="auto" w:fill="FFFFFF"/>
        <w:spacing w:before="0" w:beforeAutospacing="0" w:after="0" w:afterAutospacing="0"/>
        <w:rPr>
          <w:rFonts w:asciiTheme="majorHAnsi" w:hAnsiTheme="majorHAnsi" w:cstheme="majorHAnsi"/>
          <w:color w:val="383838"/>
          <w:sz w:val="22"/>
          <w:szCs w:val="22"/>
        </w:rPr>
      </w:pPr>
      <w:r w:rsidRPr="0015728F">
        <w:rPr>
          <w:rFonts w:asciiTheme="majorHAnsi" w:hAnsiTheme="majorHAnsi" w:cstheme="majorHAnsi"/>
          <w:color w:val="383838"/>
          <w:sz w:val="22"/>
          <w:szCs w:val="22"/>
        </w:rPr>
        <w:t>Recite certain prayers in Arabic five times a day (daily prayer or salah).</w:t>
      </w:r>
    </w:p>
    <w:p w14:paraId="5E99768D" w14:textId="77777777" w:rsidR="00AE18FC" w:rsidRPr="0015728F" w:rsidRDefault="00AE18FC" w:rsidP="00AE18FC">
      <w:pPr>
        <w:pStyle w:val="NormalWeb"/>
        <w:numPr>
          <w:ilvl w:val="0"/>
          <w:numId w:val="27"/>
        </w:numPr>
        <w:shd w:val="clear" w:color="auto" w:fill="FFFFFF"/>
        <w:spacing w:before="0" w:beforeAutospacing="0" w:after="0" w:afterAutospacing="0"/>
        <w:rPr>
          <w:rFonts w:asciiTheme="majorHAnsi" w:hAnsiTheme="majorHAnsi" w:cstheme="majorHAnsi"/>
          <w:color w:val="383838"/>
          <w:sz w:val="22"/>
          <w:szCs w:val="22"/>
        </w:rPr>
      </w:pPr>
      <w:r w:rsidRPr="0015728F">
        <w:rPr>
          <w:rFonts w:asciiTheme="majorHAnsi" w:hAnsiTheme="majorHAnsi" w:cstheme="majorHAnsi"/>
          <w:color w:val="383838"/>
          <w:sz w:val="22"/>
          <w:szCs w:val="22"/>
        </w:rPr>
        <w:t>Give to the needy (zakat).</w:t>
      </w:r>
    </w:p>
    <w:p w14:paraId="53B49B11" w14:textId="77777777" w:rsidR="00AE18FC" w:rsidRPr="0015728F" w:rsidRDefault="00AE18FC" w:rsidP="00AE18FC">
      <w:pPr>
        <w:pStyle w:val="NormalWeb"/>
        <w:numPr>
          <w:ilvl w:val="0"/>
          <w:numId w:val="27"/>
        </w:numPr>
        <w:shd w:val="clear" w:color="auto" w:fill="FFFFFF"/>
        <w:spacing w:before="0" w:beforeAutospacing="0" w:after="0" w:afterAutospacing="0"/>
        <w:rPr>
          <w:rFonts w:asciiTheme="majorHAnsi" w:hAnsiTheme="majorHAnsi" w:cstheme="majorHAnsi"/>
          <w:color w:val="383838"/>
          <w:sz w:val="22"/>
          <w:szCs w:val="22"/>
        </w:rPr>
      </w:pPr>
      <w:r w:rsidRPr="0015728F">
        <w:rPr>
          <w:rFonts w:asciiTheme="majorHAnsi" w:hAnsiTheme="majorHAnsi" w:cstheme="majorHAnsi"/>
          <w:color w:val="383838"/>
          <w:sz w:val="22"/>
          <w:szCs w:val="22"/>
        </w:rPr>
        <w:t xml:space="preserve">One month each year (called Ramadan), fast (sawm) from food, drink, and other worldly pleasures from sunrise to sunset. </w:t>
      </w:r>
    </w:p>
    <w:p w14:paraId="71AE7126" w14:textId="2E227A2A" w:rsidR="00915E86" w:rsidRDefault="00F67BE7" w:rsidP="000B0F7B">
      <w:pPr>
        <w:pStyle w:val="NormalWeb"/>
        <w:numPr>
          <w:ilvl w:val="0"/>
          <w:numId w:val="27"/>
        </w:numPr>
        <w:shd w:val="clear" w:color="auto" w:fill="FFFFFF"/>
        <w:spacing w:before="0" w:beforeAutospacing="0" w:after="0" w:afterAutospacing="0"/>
        <w:rPr>
          <w:rFonts w:asciiTheme="majorHAnsi" w:hAnsiTheme="majorHAnsi" w:cstheme="majorHAnsi"/>
          <w:color w:val="383838"/>
          <w:sz w:val="22"/>
          <w:szCs w:val="22"/>
        </w:rPr>
      </w:pPr>
      <w:r w:rsidRPr="0015728F">
        <w:rPr>
          <w:rFonts w:asciiTheme="majorHAnsi" w:hAnsiTheme="majorHAnsi" w:cstheme="majorHAnsi"/>
          <w:color w:val="383838"/>
          <w:sz w:val="22"/>
          <w:szCs w:val="22"/>
        </w:rPr>
        <w:t xml:space="preserve">A once in a lifetime pilgrimage to the Holy City of Mecca </w:t>
      </w:r>
      <w:r w:rsidR="00AE18FC" w:rsidRPr="0015728F">
        <w:rPr>
          <w:rFonts w:asciiTheme="majorHAnsi" w:hAnsiTheme="majorHAnsi" w:cstheme="majorHAnsi"/>
          <w:color w:val="383838"/>
          <w:sz w:val="22"/>
          <w:szCs w:val="22"/>
        </w:rPr>
        <w:t xml:space="preserve">is to be made by </w:t>
      </w:r>
      <w:r w:rsidRPr="0015728F">
        <w:rPr>
          <w:rFonts w:asciiTheme="majorHAnsi" w:hAnsiTheme="majorHAnsi" w:cstheme="majorHAnsi"/>
          <w:color w:val="383838"/>
          <w:sz w:val="22"/>
          <w:szCs w:val="22"/>
        </w:rPr>
        <w:t>those that are financially and physically able to (Hajj).</w:t>
      </w:r>
    </w:p>
    <w:p w14:paraId="7BB56676" w14:textId="77777777" w:rsidR="000A3B89" w:rsidRPr="0015728F" w:rsidRDefault="000A3B89" w:rsidP="000A3B89">
      <w:pPr>
        <w:pStyle w:val="NormalWeb"/>
        <w:shd w:val="clear" w:color="auto" w:fill="FFFFFF"/>
        <w:spacing w:before="0" w:beforeAutospacing="0" w:after="0" w:afterAutospacing="0"/>
        <w:rPr>
          <w:rFonts w:asciiTheme="majorHAnsi" w:hAnsiTheme="majorHAnsi" w:cstheme="majorHAnsi"/>
          <w:color w:val="383838"/>
          <w:sz w:val="22"/>
          <w:szCs w:val="22"/>
        </w:rPr>
      </w:pPr>
    </w:p>
    <w:p w14:paraId="527CBE15" w14:textId="77777777" w:rsidR="000B0F7B" w:rsidRPr="0015728F" w:rsidRDefault="000B0F7B" w:rsidP="000B0F7B">
      <w:pPr>
        <w:pStyle w:val="NormalWeb"/>
        <w:shd w:val="clear" w:color="auto" w:fill="FFFFFF"/>
        <w:spacing w:before="0" w:beforeAutospacing="0" w:after="0" w:afterAutospacing="0"/>
        <w:ind w:left="360"/>
        <w:rPr>
          <w:rFonts w:asciiTheme="majorHAnsi" w:hAnsiTheme="majorHAnsi" w:cstheme="majorHAnsi"/>
          <w:color w:val="383838"/>
          <w:sz w:val="22"/>
          <w:szCs w:val="22"/>
        </w:rPr>
      </w:pPr>
    </w:p>
    <w:p w14:paraId="2D6CE4A5" w14:textId="4C731057" w:rsidR="00E9328C" w:rsidRPr="0015728F" w:rsidRDefault="00F67BE7" w:rsidP="00FF5BFD">
      <w:pPr>
        <w:pStyle w:val="NormalWeb"/>
        <w:shd w:val="clear" w:color="auto" w:fill="FFFFFF"/>
        <w:spacing w:before="0" w:beforeAutospacing="0" w:after="0" w:afterAutospacing="0"/>
        <w:rPr>
          <w:rFonts w:asciiTheme="majorHAnsi" w:hAnsiTheme="majorHAnsi" w:cstheme="majorHAnsi"/>
          <w:strike/>
          <w:color w:val="383838"/>
          <w:sz w:val="22"/>
          <w:szCs w:val="22"/>
        </w:rPr>
      </w:pPr>
      <w:r w:rsidRPr="0015728F">
        <w:rPr>
          <w:rFonts w:asciiTheme="majorHAnsi" w:hAnsiTheme="majorHAnsi" w:cstheme="majorHAnsi"/>
          <w:color w:val="383838"/>
          <w:sz w:val="22"/>
          <w:szCs w:val="22"/>
        </w:rPr>
        <w:lastRenderedPageBreak/>
        <w:t>Based on one’s devotion to the practices of Islam, a Muslim strives each day and works towards the hereafter by fulfilling the five pillars of the religion.</w:t>
      </w:r>
    </w:p>
    <w:p w14:paraId="458C49CF" w14:textId="4541FF53" w:rsidR="00E9328C" w:rsidRPr="0015728F" w:rsidRDefault="00E9328C" w:rsidP="00E9328C">
      <w:pPr>
        <w:pStyle w:val="NormalWeb"/>
        <w:shd w:val="clear" w:color="auto" w:fill="FFFFFF"/>
        <w:spacing w:before="0" w:beforeAutospacing="0" w:after="0" w:afterAutospacing="0"/>
        <w:rPr>
          <w:rFonts w:asciiTheme="majorHAnsi" w:hAnsiTheme="majorHAnsi" w:cstheme="majorHAnsi"/>
          <w:color w:val="383838"/>
          <w:sz w:val="22"/>
          <w:szCs w:val="22"/>
        </w:rPr>
      </w:pPr>
    </w:p>
    <w:p w14:paraId="31F8690F" w14:textId="664F805D" w:rsidR="00E9328C" w:rsidRPr="0015728F" w:rsidRDefault="002A347D" w:rsidP="00E9328C">
      <w:pPr>
        <w:pStyle w:val="NormalWeb"/>
        <w:spacing w:before="0" w:beforeAutospacing="0" w:after="0" w:afterAutospacing="0"/>
        <w:rPr>
          <w:rFonts w:asciiTheme="majorHAnsi" w:hAnsiTheme="majorHAnsi" w:cstheme="majorHAnsi"/>
          <w:sz w:val="22"/>
          <w:szCs w:val="22"/>
        </w:rPr>
      </w:pPr>
      <w:bookmarkStart w:id="13" w:name="_Hlk52542255"/>
      <w:r>
        <w:rPr>
          <w:rFonts w:asciiTheme="majorHAnsi" w:hAnsiTheme="majorHAnsi" w:cstheme="majorHAnsi"/>
          <w:noProof/>
          <w:sz w:val="22"/>
          <w:szCs w:val="22"/>
        </w:rPr>
        <mc:AlternateContent>
          <mc:Choice Requires="wps">
            <w:drawing>
              <wp:anchor distT="0" distB="0" distL="114300" distR="114300" simplePos="0" relativeHeight="251662336" behindDoc="0" locked="0" layoutInCell="1" allowOverlap="1" wp14:anchorId="1A0D25F1" wp14:editId="6171309D">
                <wp:simplePos x="0" y="0"/>
                <wp:positionH relativeFrom="column">
                  <wp:posOffset>3084968</wp:posOffset>
                </wp:positionH>
                <wp:positionV relativeFrom="paragraph">
                  <wp:posOffset>642507</wp:posOffset>
                </wp:positionV>
                <wp:extent cx="3117850" cy="330161"/>
                <wp:effectExtent l="0" t="0" r="25400" b="13335"/>
                <wp:wrapSquare wrapText="bothSides"/>
                <wp:docPr id="199" name="Rectangle 199"/>
                <wp:cNvGraphicFramePr/>
                <a:graphic xmlns:a="http://schemas.openxmlformats.org/drawingml/2006/main">
                  <a:graphicData uri="http://schemas.microsoft.com/office/word/2010/wordprocessingShape">
                    <wps:wsp>
                      <wps:cNvSpPr/>
                      <wps:spPr>
                        <a:xfrm>
                          <a:off x="0" y="0"/>
                          <a:ext cx="3117850" cy="330161"/>
                        </a:xfrm>
                        <a:prstGeom prst="rect">
                          <a:avLst/>
                        </a:prstGeom>
                        <a:solidFill>
                          <a:srgbClr val="00206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6C9923" w14:textId="77777777" w:rsidR="00476750" w:rsidRPr="002A347D" w:rsidRDefault="00476750" w:rsidP="007D38C4">
                            <w:pPr>
                              <w:jc w:val="center"/>
                              <w:rPr>
                                <w:rFonts w:asciiTheme="majorHAnsi" w:eastAsiaTheme="majorEastAsia" w:hAnsiTheme="majorHAnsi" w:cstheme="majorBidi"/>
                                <w:b/>
                                <w:bCs/>
                                <w:color w:val="FFFFFF" w:themeColor="background1"/>
                                <w:sz w:val="24"/>
                                <w:szCs w:val="28"/>
                              </w:rPr>
                            </w:pPr>
                            <w:r w:rsidRPr="002A347D">
                              <w:rPr>
                                <w:rFonts w:asciiTheme="majorHAnsi" w:eastAsiaTheme="majorEastAsia" w:hAnsiTheme="majorHAnsi" w:cstheme="majorBidi"/>
                                <w:color w:val="FFFFFF" w:themeColor="background1"/>
                                <w:sz w:val="24"/>
                                <w:szCs w:val="28"/>
                              </w:rPr>
                              <w:t xml:space="preserve"> </w:t>
                            </w:r>
                            <w:r w:rsidRPr="002A347D">
                              <w:rPr>
                                <w:rFonts w:asciiTheme="majorHAnsi" w:eastAsiaTheme="majorEastAsia" w:hAnsiTheme="majorHAnsi" w:cstheme="majorBidi"/>
                                <w:b/>
                                <w:bCs/>
                                <w:color w:val="FFFFFF" w:themeColor="background1"/>
                                <w:sz w:val="24"/>
                                <w:szCs w:val="28"/>
                              </w:rPr>
                              <w:t>Key Facts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A0D25F1" id="Rectangle 199" o:spid="_x0000_s1026" style="position:absolute;margin-left:242.9pt;margin-top:50.6pt;width:245.5pt;height:26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" fillcolor="#002060" strokecolor="black [3213]" strokeweight="1pt">
                <v:textbox>
                  <w:txbxContent>
                    <w:p w14:paraId="5F6C9923" w14:textId="77777777" w:rsidR="00476750" w:rsidRPr="002A347D" w:rsidRDefault="00476750" w:rsidP="007D38C4">
                      <w:pPr>
                        <w:jc w:val="center"/>
                        <w:rPr>
                          <w:rFonts w:asciiTheme="majorHAnsi" w:eastAsiaTheme="majorEastAsia" w:hAnsiTheme="majorHAnsi" w:cstheme="majorBidi"/>
                          <w:b/>
                          <w:bCs/>
                          <w:color w:val="FFFFFF" w:themeColor="background1"/>
                          <w:sz w:val="24"/>
                          <w:szCs w:val="28"/>
                        </w:rPr>
                      </w:pPr>
                      <w:r w:rsidRPr="002A347D">
                        <w:rPr>
                          <w:rFonts w:asciiTheme="majorHAnsi" w:eastAsiaTheme="majorEastAsia" w:hAnsiTheme="majorHAnsi" w:cstheme="majorBidi"/>
                          <w:color w:val="FFFFFF" w:themeColor="background1"/>
                          <w:sz w:val="24"/>
                          <w:szCs w:val="28"/>
                        </w:rPr>
                        <w:t xml:space="preserve"> </w:t>
                      </w:r>
                      <w:r w:rsidRPr="002A347D">
                        <w:rPr>
                          <w:rFonts w:asciiTheme="majorHAnsi" w:eastAsiaTheme="majorEastAsia" w:hAnsiTheme="majorHAnsi" w:cstheme="majorBidi"/>
                          <w:b/>
                          <w:bCs/>
                          <w:color w:val="FFFFFF" w:themeColor="background1"/>
                          <w:sz w:val="24"/>
                          <w:szCs w:val="28"/>
                        </w:rPr>
                        <w:t>Key Facts</w:t>
                      </w:r>
                    </w:p>
                  </w:txbxContent>
                </v:textbox>
                <w10:wrap type="square"/>
              </v:rect>
            </w:pict>
          </mc:Fallback>
        </mc:AlternateContent>
      </w:r>
      <w:r>
        <w:rPr>
          <w:rFonts w:asciiTheme="majorHAnsi" w:hAnsiTheme="majorHAnsi" w:cstheme="majorHAnsi"/>
          <w:noProof/>
          <w:sz w:val="22"/>
          <w:szCs w:val="22"/>
        </w:rPr>
        <mc:AlternateContent>
          <mc:Choice Requires="wps">
            <w:drawing>
              <wp:anchor distT="0" distB="0" distL="114300" distR="114300" simplePos="0" relativeHeight="251663360" behindDoc="0" locked="0" layoutInCell="1" allowOverlap="1" wp14:anchorId="12FC6367" wp14:editId="4DEFC79C">
                <wp:simplePos x="0" y="0"/>
                <wp:positionH relativeFrom="column">
                  <wp:posOffset>3084968</wp:posOffset>
                </wp:positionH>
                <wp:positionV relativeFrom="paragraph">
                  <wp:posOffset>974499</wp:posOffset>
                </wp:positionV>
                <wp:extent cx="3117850" cy="5128373"/>
                <wp:effectExtent l="0" t="0" r="25400" b="15240"/>
                <wp:wrapSquare wrapText="bothSides"/>
                <wp:docPr id="200" name="Text Box 200"/>
                <wp:cNvGraphicFramePr/>
                <a:graphic xmlns:a="http://schemas.openxmlformats.org/drawingml/2006/main">
                  <a:graphicData uri="http://schemas.microsoft.com/office/word/2010/wordprocessingShape">
                    <wps:wsp>
                      <wps:cNvSpPr txBox="1"/>
                      <wps:spPr>
                        <a:xfrm>
                          <a:off x="0" y="0"/>
                          <a:ext cx="3117850" cy="5128373"/>
                        </a:xfrm>
                        <a:prstGeom prst="rect">
                          <a:avLst/>
                        </a:prstGeom>
                        <a:noFill/>
                        <a:ln w="6350">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643BB6C5" w14:textId="6F8ED861" w:rsidR="00476750" w:rsidRPr="007242A2" w:rsidRDefault="00476750" w:rsidP="007D38C4">
                            <w:pPr>
                              <w:spacing w:after="0" w:line="240" w:lineRule="auto"/>
                              <w:rPr>
                                <w:rFonts w:cstheme="minorHAnsi"/>
                              </w:rPr>
                            </w:pPr>
                            <w:r w:rsidRPr="00BF2786">
                              <w:rPr>
                                <w:rFonts w:cstheme="minorHAnsi"/>
                                <w:b/>
                                <w:bCs/>
                              </w:rPr>
                              <w:t>Houses of Worship:</w:t>
                            </w:r>
                            <w:r w:rsidRPr="007242A2">
                              <w:rPr>
                                <w:rFonts w:cstheme="minorHAnsi"/>
                              </w:rPr>
                              <w:t xml:space="preserve"> Mosque</w:t>
                            </w:r>
                          </w:p>
                          <w:p w14:paraId="61DF8259" w14:textId="77777777" w:rsidR="00476750" w:rsidRPr="007242A2" w:rsidRDefault="00476750" w:rsidP="007D38C4">
                            <w:pPr>
                              <w:spacing w:after="0" w:line="240" w:lineRule="auto"/>
                              <w:rPr>
                                <w:rFonts w:cstheme="minorHAnsi"/>
                              </w:rPr>
                            </w:pPr>
                            <w:r w:rsidRPr="00BF2786">
                              <w:rPr>
                                <w:rFonts w:cstheme="minorHAnsi"/>
                                <w:b/>
                                <w:bCs/>
                              </w:rPr>
                              <w:t>Community of Believers:</w:t>
                            </w:r>
                            <w:r w:rsidRPr="007242A2">
                              <w:rPr>
                                <w:rFonts w:cstheme="minorHAnsi"/>
                              </w:rPr>
                              <w:t xml:space="preserve"> </w:t>
                            </w:r>
                            <w:r>
                              <w:rPr>
                                <w:rFonts w:cstheme="minorHAnsi"/>
                              </w:rPr>
                              <w:t>C</w:t>
                            </w:r>
                            <w:r w:rsidRPr="007242A2">
                              <w:rPr>
                                <w:rFonts w:cstheme="minorHAnsi"/>
                              </w:rPr>
                              <w:t xml:space="preserve">ongregation </w:t>
                            </w:r>
                          </w:p>
                          <w:p w14:paraId="569887EB" w14:textId="15CD1636" w:rsidR="00476750" w:rsidRPr="007242A2" w:rsidRDefault="00476750" w:rsidP="007D38C4">
                            <w:pPr>
                              <w:spacing w:after="0" w:line="240" w:lineRule="auto"/>
                              <w:rPr>
                                <w:rFonts w:cstheme="minorHAnsi"/>
                              </w:rPr>
                            </w:pPr>
                            <w:r w:rsidRPr="00BF2786">
                              <w:rPr>
                                <w:rFonts w:cstheme="minorHAnsi"/>
                                <w:b/>
                                <w:bCs/>
                              </w:rPr>
                              <w:t>Clergy:</w:t>
                            </w:r>
                            <w:r w:rsidRPr="007242A2">
                              <w:rPr>
                                <w:rFonts w:cstheme="minorHAnsi"/>
                              </w:rPr>
                              <w:t xml:space="preserve"> </w:t>
                            </w:r>
                            <w:r w:rsidR="00835EA6">
                              <w:rPr>
                                <w:rFonts w:cstheme="minorHAnsi"/>
                              </w:rPr>
                              <w:t>Imam, but may</w:t>
                            </w:r>
                            <w:r w:rsidRPr="007242A2">
                              <w:rPr>
                                <w:rFonts w:cstheme="minorHAnsi"/>
                              </w:rPr>
                              <w:t xml:space="preserve"> </w:t>
                            </w:r>
                            <w:r w:rsidR="00835EA6">
                              <w:rPr>
                                <w:rFonts w:cstheme="minorHAnsi"/>
                              </w:rPr>
                              <w:t xml:space="preserve">also be </w:t>
                            </w:r>
                            <w:r w:rsidRPr="007242A2">
                              <w:rPr>
                                <w:rStyle w:val="Strong"/>
                                <w:rFonts w:cstheme="minorHAnsi"/>
                                <w:b w:val="0"/>
                                <w:bCs w:val="0"/>
                                <w:lang w:val="en"/>
                              </w:rPr>
                              <w:t>qadi, mufti, mullah,</w:t>
                            </w:r>
                            <w:r w:rsidR="00825E0B">
                              <w:rPr>
                                <w:rStyle w:val="Strong"/>
                                <w:rFonts w:cstheme="minorHAnsi"/>
                                <w:b w:val="0"/>
                                <w:bCs w:val="0"/>
                                <w:lang w:val="en"/>
                              </w:rPr>
                              <w:t xml:space="preserve"> sheikh</w:t>
                            </w:r>
                            <w:r w:rsidRPr="007242A2">
                              <w:rPr>
                                <w:rStyle w:val="Strong"/>
                                <w:rFonts w:cstheme="minorHAnsi"/>
                                <w:b w:val="0"/>
                                <w:bCs w:val="0"/>
                                <w:lang w:val="en"/>
                              </w:rPr>
                              <w:t xml:space="preserve"> or </w:t>
                            </w:r>
                            <w:r w:rsidR="00F177C3">
                              <w:rPr>
                                <w:rStyle w:val="Strong"/>
                                <w:rFonts w:cstheme="minorHAnsi"/>
                                <w:b w:val="0"/>
                                <w:bCs w:val="0"/>
                                <w:lang w:val="en"/>
                              </w:rPr>
                              <w:t>a</w:t>
                            </w:r>
                            <w:r w:rsidRPr="007242A2">
                              <w:rPr>
                                <w:rStyle w:val="Strong"/>
                                <w:rFonts w:cstheme="minorHAnsi"/>
                                <w:b w:val="0"/>
                                <w:bCs w:val="0"/>
                                <w:lang w:val="en"/>
                              </w:rPr>
                              <w:t>yatollah</w:t>
                            </w:r>
                            <w:r>
                              <w:rPr>
                                <w:rStyle w:val="Strong"/>
                                <w:rFonts w:cstheme="minorHAnsi"/>
                                <w:b w:val="0"/>
                                <w:bCs w:val="0"/>
                                <w:lang w:val="en"/>
                              </w:rPr>
                              <w:t>. These leaders provide suppor</w:t>
                            </w:r>
                            <w:r w:rsidR="0001438C">
                              <w:rPr>
                                <w:rStyle w:val="Strong"/>
                                <w:rFonts w:cstheme="minorHAnsi"/>
                                <w:b w:val="0"/>
                                <w:bCs w:val="0"/>
                                <w:lang w:val="en"/>
                              </w:rPr>
                              <w:t>t</w:t>
                            </w:r>
                            <w:r>
                              <w:rPr>
                                <w:rStyle w:val="Strong"/>
                                <w:rFonts w:cstheme="minorHAnsi"/>
                                <w:b w:val="0"/>
                                <w:bCs w:val="0"/>
                                <w:lang w:val="en"/>
                              </w:rPr>
                              <w:t xml:space="preserve"> and advi</w:t>
                            </w:r>
                            <w:r w:rsidR="0001438C">
                              <w:rPr>
                                <w:rStyle w:val="Strong"/>
                                <w:rFonts w:cstheme="minorHAnsi"/>
                                <w:b w:val="0"/>
                                <w:bCs w:val="0"/>
                                <w:lang w:val="en"/>
                              </w:rPr>
                              <w:t>c</w:t>
                            </w:r>
                            <w:r>
                              <w:rPr>
                                <w:rStyle w:val="Strong"/>
                                <w:rFonts w:cstheme="minorHAnsi"/>
                                <w:b w:val="0"/>
                                <w:bCs w:val="0"/>
                                <w:lang w:val="en"/>
                              </w:rPr>
                              <w:t>e to community members in spiritual and non-spiritual matters, includin</w:t>
                            </w:r>
                            <w:r w:rsidR="001E3F3D">
                              <w:rPr>
                                <w:rStyle w:val="Strong"/>
                                <w:rFonts w:cstheme="minorHAnsi"/>
                                <w:b w:val="0"/>
                                <w:bCs w:val="0"/>
                                <w:lang w:val="en"/>
                              </w:rPr>
                              <w:t xml:space="preserve">g </w:t>
                            </w:r>
                            <w:r>
                              <w:rPr>
                                <w:rStyle w:val="Strong"/>
                                <w:rFonts w:cstheme="minorHAnsi"/>
                                <w:b w:val="0"/>
                                <w:bCs w:val="0"/>
                                <w:lang w:val="en"/>
                              </w:rPr>
                              <w:t>family and health</w:t>
                            </w:r>
                            <w:r w:rsidR="0001438C">
                              <w:rPr>
                                <w:rStyle w:val="Strong"/>
                                <w:rFonts w:cstheme="minorHAnsi"/>
                                <w:b w:val="0"/>
                                <w:bCs w:val="0"/>
                                <w:lang w:val="en"/>
                              </w:rPr>
                              <w:t>-related</w:t>
                            </w:r>
                            <w:r>
                              <w:rPr>
                                <w:rStyle w:val="Strong"/>
                                <w:rFonts w:cstheme="minorHAnsi"/>
                                <w:b w:val="0"/>
                                <w:bCs w:val="0"/>
                                <w:lang w:val="en"/>
                              </w:rPr>
                              <w:t xml:space="preserve"> decisions.</w:t>
                            </w:r>
                          </w:p>
                          <w:p w14:paraId="241A9A22" w14:textId="77777777" w:rsidR="002F7750" w:rsidRDefault="00476750" w:rsidP="007D38C4">
                            <w:pPr>
                              <w:spacing w:after="0" w:line="240" w:lineRule="auto"/>
                              <w:rPr>
                                <w:rFonts w:cstheme="minorHAnsi"/>
                                <w:b/>
                                <w:bCs/>
                              </w:rPr>
                            </w:pPr>
                            <w:r w:rsidRPr="00BF2786">
                              <w:rPr>
                                <w:rFonts w:cstheme="minorHAnsi"/>
                                <w:b/>
                                <w:bCs/>
                              </w:rPr>
                              <w:t>Tips:</w:t>
                            </w:r>
                          </w:p>
                          <w:p w14:paraId="34A31851" w14:textId="6FD22077" w:rsidR="00476750" w:rsidRPr="002F7750" w:rsidRDefault="00476750" w:rsidP="002F7750">
                            <w:pPr>
                              <w:pStyle w:val="ListParagraph"/>
                              <w:numPr>
                                <w:ilvl w:val="0"/>
                                <w:numId w:val="30"/>
                              </w:numPr>
                              <w:spacing w:after="0" w:line="240" w:lineRule="auto"/>
                              <w:rPr>
                                <w:rFonts w:cstheme="minorHAnsi"/>
                              </w:rPr>
                            </w:pPr>
                            <w:r w:rsidRPr="002F7750">
                              <w:rPr>
                                <w:rFonts w:cstheme="minorHAnsi"/>
                              </w:rPr>
                              <w:t>Always make first contact with the leader of the mosque</w:t>
                            </w:r>
                            <w:r w:rsidR="002F7750">
                              <w:rPr>
                                <w:rFonts w:cstheme="minorHAnsi"/>
                              </w:rPr>
                              <w:t xml:space="preserve"> (called the </w:t>
                            </w:r>
                            <w:r w:rsidR="00835EA6" w:rsidRPr="002F7750">
                              <w:rPr>
                                <w:rFonts w:cstheme="minorHAnsi"/>
                              </w:rPr>
                              <w:t>imam)</w:t>
                            </w:r>
                            <w:r w:rsidRPr="002F7750">
                              <w:rPr>
                                <w:rFonts w:cstheme="minorHAnsi"/>
                              </w:rPr>
                              <w:t>. Mosques are often the sites of presentations, gatherings, and organizations that serve the worshiping community. You may be connected with the person or persons who manage these activities</w:t>
                            </w:r>
                            <w:r w:rsidR="00835EA6" w:rsidRPr="002F7750">
                              <w:rPr>
                                <w:rFonts w:cstheme="minorHAnsi"/>
                              </w:rPr>
                              <w:t xml:space="preserve"> through the imam.</w:t>
                            </w:r>
                          </w:p>
                          <w:p w14:paraId="45535699" w14:textId="65296910" w:rsidR="002F7750" w:rsidRPr="002F7750" w:rsidRDefault="002F7750" w:rsidP="002F7750">
                            <w:pPr>
                              <w:pStyle w:val="ListParagraph"/>
                              <w:numPr>
                                <w:ilvl w:val="0"/>
                                <w:numId w:val="30"/>
                              </w:numPr>
                              <w:spacing w:after="0" w:line="240" w:lineRule="auto"/>
                              <w:rPr>
                                <w:rFonts w:cstheme="minorHAnsi"/>
                              </w:rPr>
                            </w:pPr>
                            <w:r w:rsidRPr="002F7750">
                              <w:rPr>
                                <w:rFonts w:cstheme="minorHAnsi"/>
                              </w:rPr>
                              <w:t xml:space="preserve">When </w:t>
                            </w:r>
                            <w:r w:rsidR="00692FAD" w:rsidRPr="002F7750">
                              <w:rPr>
                                <w:rFonts w:cstheme="minorHAnsi"/>
                              </w:rPr>
                              <w:t>referencing Alla</w:t>
                            </w:r>
                            <w:r w:rsidR="001E3F3D">
                              <w:rPr>
                                <w:rFonts w:cstheme="minorHAnsi"/>
                              </w:rPr>
                              <w:t>h in any materials, you should include</w:t>
                            </w:r>
                            <w:r w:rsidRPr="002F7750">
                              <w:rPr>
                                <w:rFonts w:cstheme="minorHAnsi"/>
                              </w:rPr>
                              <w:t xml:space="preserve"> “SWT” in parenthesis after </w:t>
                            </w:r>
                            <w:r>
                              <w:rPr>
                                <w:rFonts w:cstheme="minorHAnsi"/>
                              </w:rPr>
                              <w:t>Allah’s name</w:t>
                            </w:r>
                            <w:r w:rsidR="00AA5339">
                              <w:rPr>
                                <w:rFonts w:cstheme="minorHAnsi"/>
                              </w:rPr>
                              <w:t xml:space="preserve"> (e.g. “Allah (SWT)”)</w:t>
                            </w:r>
                            <w:r w:rsidRPr="002F7750">
                              <w:rPr>
                                <w:rFonts w:cstheme="minorHAnsi"/>
                              </w:rPr>
                              <w:t xml:space="preserve">. This is a Muslim </w:t>
                            </w:r>
                            <w:r w:rsidR="00692FAD" w:rsidRPr="002F7750">
                              <w:rPr>
                                <w:rFonts w:cstheme="minorHAnsi"/>
                              </w:rPr>
                              <w:t xml:space="preserve">honorific </w:t>
                            </w:r>
                            <w:r w:rsidR="00692FAD">
                              <w:rPr>
                                <w:rFonts w:cstheme="minorHAnsi"/>
                              </w:rPr>
                              <w:t>that</w:t>
                            </w:r>
                            <w:r>
                              <w:rPr>
                                <w:rFonts w:cstheme="minorHAnsi"/>
                              </w:rPr>
                              <w:t xml:space="preserve"> stands for “</w:t>
                            </w:r>
                            <w:proofErr w:type="spellStart"/>
                            <w:r w:rsidRPr="002F7750">
                              <w:rPr>
                                <w:rFonts w:cstheme="minorHAnsi"/>
                                <w:i/>
                                <w:iCs/>
                              </w:rPr>
                              <w:t>Subhanahu</w:t>
                            </w:r>
                            <w:proofErr w:type="spellEnd"/>
                            <w:r w:rsidRPr="002F7750">
                              <w:rPr>
                                <w:rFonts w:cstheme="minorHAnsi"/>
                                <w:i/>
                                <w:iCs/>
                              </w:rPr>
                              <w:t xml:space="preserve"> </w:t>
                            </w:r>
                            <w:proofErr w:type="spellStart"/>
                            <w:r w:rsidRPr="002F7750">
                              <w:rPr>
                                <w:rFonts w:cstheme="minorHAnsi"/>
                                <w:i/>
                                <w:iCs/>
                              </w:rPr>
                              <w:t>wa</w:t>
                            </w:r>
                            <w:proofErr w:type="spellEnd"/>
                            <w:r w:rsidRPr="002F7750">
                              <w:rPr>
                                <w:rFonts w:cstheme="minorHAnsi"/>
                                <w:i/>
                                <w:iCs/>
                              </w:rPr>
                              <w:t xml:space="preserve"> </w:t>
                            </w:r>
                            <w:proofErr w:type="spellStart"/>
                            <w:r w:rsidRPr="002F7750">
                              <w:rPr>
                                <w:rFonts w:cstheme="minorHAnsi"/>
                                <w:i/>
                                <w:iCs/>
                              </w:rPr>
                              <w:t>ta'ala</w:t>
                            </w:r>
                            <w:proofErr w:type="spellEnd"/>
                            <w:r>
                              <w:rPr>
                                <w:rFonts w:cstheme="minorHAnsi"/>
                                <w:i/>
                                <w:iCs/>
                              </w:rPr>
                              <w:t xml:space="preserve">” </w:t>
                            </w:r>
                            <w:r w:rsidRPr="002F7750">
                              <w:rPr>
                                <w:rFonts w:cstheme="minorHAnsi"/>
                              </w:rPr>
                              <w:t>which is Arabic for "The most glorified, the most high."</w:t>
                            </w:r>
                          </w:p>
                          <w:p w14:paraId="49B60EF5" w14:textId="23ED2603" w:rsidR="00476750" w:rsidRDefault="00476750" w:rsidP="007D38C4">
                            <w:pPr>
                              <w:spacing w:after="0" w:line="240" w:lineRule="auto"/>
                              <w:rPr>
                                <w:rFonts w:cstheme="minorHAnsi"/>
                              </w:rPr>
                            </w:pPr>
                            <w:r w:rsidRPr="00BF2786">
                              <w:rPr>
                                <w:rFonts w:cstheme="minorHAnsi"/>
                                <w:b/>
                                <w:bCs/>
                              </w:rPr>
                              <w:t>Messaging Focus:</w:t>
                            </w:r>
                            <w:r w:rsidR="003D4FBF">
                              <w:rPr>
                                <w:rFonts w:cstheme="minorHAnsi"/>
                                <w:b/>
                                <w:bCs/>
                              </w:rPr>
                              <w:t xml:space="preserve"> </w:t>
                            </w:r>
                            <w:r>
                              <w:rPr>
                                <w:rFonts w:cstheme="minorHAnsi"/>
                              </w:rPr>
                              <w:t>Islamic scripture provides strong foundations for health promotion. H</w:t>
                            </w:r>
                            <w:r w:rsidRPr="007242A2">
                              <w:rPr>
                                <w:rFonts w:cstheme="minorHAnsi"/>
                              </w:rPr>
                              <w:t xml:space="preserve">ealth – particularly in terms of dietary laws </w:t>
                            </w:r>
                            <w:r>
                              <w:rPr>
                                <w:rFonts w:cstheme="minorHAnsi"/>
                              </w:rPr>
                              <w:t xml:space="preserve">(halal and haram foods) </w:t>
                            </w:r>
                            <w:r w:rsidRPr="007242A2">
                              <w:rPr>
                                <w:rFonts w:cstheme="minorHAnsi"/>
                              </w:rPr>
                              <w:t>– is mentioned in the Qur’an</w:t>
                            </w:r>
                            <w:r>
                              <w:rPr>
                                <w:rFonts w:cstheme="minorHAnsi"/>
                              </w:rPr>
                              <w:t xml:space="preserve"> and </w:t>
                            </w:r>
                            <w:r w:rsidR="007D5B87">
                              <w:rPr>
                                <w:rFonts w:cstheme="minorHAnsi"/>
                              </w:rPr>
                              <w:t xml:space="preserve">the ways of the Prophet. </w:t>
                            </w:r>
                            <w:r w:rsidR="0001438C">
                              <w:rPr>
                                <w:rFonts w:cstheme="minorHAnsi"/>
                              </w:rPr>
                              <w:t xml:space="preserve">Focus </w:t>
                            </w:r>
                            <w:r w:rsidRPr="007242A2">
                              <w:rPr>
                                <w:rFonts w:cstheme="minorHAnsi"/>
                              </w:rPr>
                              <w:t xml:space="preserve">on </w:t>
                            </w:r>
                            <w:r>
                              <w:rPr>
                                <w:rFonts w:cstheme="minorHAnsi"/>
                              </w:rPr>
                              <w:t xml:space="preserve">maintaining spiritual, mental, and physical health – and the holistic interconnection of all three – </w:t>
                            </w:r>
                            <w:r w:rsidR="003D4FBF">
                              <w:rPr>
                                <w:rFonts w:cstheme="minorHAnsi"/>
                              </w:rPr>
                              <w:t>i</w:t>
                            </w:r>
                            <w:r>
                              <w:rPr>
                                <w:rFonts w:cstheme="minorHAnsi"/>
                              </w:rPr>
                              <w:t xml:space="preserve">s part of practicing the </w:t>
                            </w:r>
                            <w:r w:rsidR="00E76A07">
                              <w:rPr>
                                <w:rFonts w:cstheme="minorHAnsi"/>
                              </w:rPr>
                              <w:t>Muslim</w:t>
                            </w:r>
                            <w:r>
                              <w:rPr>
                                <w:rFonts w:cstheme="minorHAnsi"/>
                              </w:rPr>
                              <w:t xml:space="preserve"> faith.</w:t>
                            </w:r>
                          </w:p>
                          <w:p w14:paraId="6868AE2F" w14:textId="77777777" w:rsidR="00476750" w:rsidRDefault="00476750" w:rsidP="007D38C4">
                            <w:pPr>
                              <w:rPr>
                                <w:caps/>
                                <w:color w:val="5B9BD5" w:themeColor="accent1"/>
                                <w:sz w:val="26"/>
                                <w:szCs w:val="26"/>
                              </w:rPr>
                            </w:pPr>
                          </w:p>
                        </w:txbxContent>
                      </wps:txbx>
                      <wps:bodyPr rot="0" spcFirstLastPara="0" vertOverflow="overflow" horzOverflow="overflow" vert="horz" wrap="square" lIns="91440" tIns="91440" rIns="91440" bIns="0" numCol="1" spcCol="0" rtlCol="0" fromWordArt="0" anchor="t" anchorCtr="0" forceAA="0" compatLnSpc="1">
                        <a:prstTxWarp prst="textNoShape">
                          <a:avLst/>
                        </a:prstTxWarp>
                        <a:noAutofit/>
                      </wps:bodyPr>
                    </wps:wsp>
                  </a:graphicData>
                </a:graphic>
              </wp:anchor>
            </w:drawing>
          </mc:Choice>
          <mc:Fallback>
            <w:pict>
              <v:shapetype w14:anchorId="12FC6367" id="_x0000_t202" coordsize="21600,21600" o:spt="202" path="m,l,21600r21600,l21600,xe">
                <v:stroke joinstyle="miter"/>
                <v:path gradientshapeok="t" o:connecttype="rect"/>
              </v:shapetype>
              <v:shape id="Text Box 200" o:spid="_x0000_s1027" type="#_x0000_t202" style="position:absolute;margin-left:242.9pt;margin-top:76.75pt;width:245.5pt;height:403.8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" filled="f" strokecolor="black [3213]" strokeweight=".5pt">
                <v:textbox inset=",7.2pt,,0">
                  <w:txbxContent>
                    <w:p w14:paraId="643BB6C5" w14:textId="6F8ED861" w:rsidR="00476750" w:rsidRPr="007242A2" w:rsidRDefault="00476750" w:rsidP="007D38C4">
                      <w:pPr>
                        <w:spacing w:after="0" w:line="240" w:lineRule="auto"/>
                        <w:rPr>
                          <w:rFonts w:cstheme="minorHAnsi"/>
                        </w:rPr>
                      </w:pPr>
                      <w:r w:rsidRPr="00BF2786">
                        <w:rPr>
                          <w:rFonts w:cstheme="minorHAnsi"/>
                          <w:b/>
                          <w:bCs/>
                        </w:rPr>
                        <w:t>Houses of Worship:</w:t>
                      </w:r>
                      <w:r w:rsidRPr="007242A2">
                        <w:rPr>
                          <w:rFonts w:cstheme="minorHAnsi"/>
                        </w:rPr>
                        <w:t xml:space="preserve"> Mosque</w:t>
                      </w:r>
                    </w:p>
                    <w:p w14:paraId="61DF8259" w14:textId="77777777" w:rsidR="00476750" w:rsidRPr="007242A2" w:rsidRDefault="00476750" w:rsidP="007D38C4">
                      <w:pPr>
                        <w:spacing w:after="0" w:line="240" w:lineRule="auto"/>
                        <w:rPr>
                          <w:rFonts w:cstheme="minorHAnsi"/>
                        </w:rPr>
                      </w:pPr>
                      <w:r w:rsidRPr="00BF2786">
                        <w:rPr>
                          <w:rFonts w:cstheme="minorHAnsi"/>
                          <w:b/>
                          <w:bCs/>
                        </w:rPr>
                        <w:t>Community of Believers:</w:t>
                      </w:r>
                      <w:r w:rsidRPr="007242A2">
                        <w:rPr>
                          <w:rFonts w:cstheme="minorHAnsi"/>
                        </w:rPr>
                        <w:t xml:space="preserve"> </w:t>
                      </w:r>
                      <w:r>
                        <w:rPr>
                          <w:rFonts w:cstheme="minorHAnsi"/>
                        </w:rPr>
                        <w:t>C</w:t>
                      </w:r>
                      <w:r w:rsidRPr="007242A2">
                        <w:rPr>
                          <w:rFonts w:cstheme="minorHAnsi"/>
                        </w:rPr>
                        <w:t xml:space="preserve">ongregation </w:t>
                      </w:r>
                    </w:p>
                    <w:p w14:paraId="569887EB" w14:textId="15CD1636" w:rsidR="00476750" w:rsidRPr="007242A2" w:rsidRDefault="00476750" w:rsidP="007D38C4">
                      <w:pPr>
                        <w:spacing w:after="0" w:line="240" w:lineRule="auto"/>
                        <w:rPr>
                          <w:rFonts w:cstheme="minorHAnsi"/>
                        </w:rPr>
                      </w:pPr>
                      <w:r w:rsidRPr="00BF2786">
                        <w:rPr>
                          <w:rFonts w:cstheme="minorHAnsi"/>
                          <w:b/>
                          <w:bCs/>
                        </w:rPr>
                        <w:t>Clergy:</w:t>
                      </w:r>
                      <w:r w:rsidRPr="007242A2">
                        <w:rPr>
                          <w:rFonts w:cstheme="minorHAnsi"/>
                        </w:rPr>
                        <w:t xml:space="preserve"> </w:t>
                      </w:r>
                      <w:r w:rsidR="00835EA6">
                        <w:rPr>
                          <w:rFonts w:cstheme="minorHAnsi"/>
                        </w:rPr>
                        <w:t>Imam, but may</w:t>
                      </w:r>
                      <w:r w:rsidRPr="007242A2">
                        <w:rPr>
                          <w:rFonts w:cstheme="minorHAnsi"/>
                        </w:rPr>
                        <w:t xml:space="preserve"> </w:t>
                      </w:r>
                      <w:r w:rsidR="00835EA6">
                        <w:rPr>
                          <w:rFonts w:cstheme="minorHAnsi"/>
                        </w:rPr>
                        <w:t xml:space="preserve">also be </w:t>
                      </w:r>
                      <w:r w:rsidRPr="007242A2">
                        <w:rPr>
                          <w:rStyle w:val="Strong"/>
                          <w:rFonts w:cstheme="minorHAnsi"/>
                          <w:b w:val="0"/>
                          <w:bCs w:val="0"/>
                          <w:lang w:val="en"/>
                        </w:rPr>
                        <w:t>qadi, mufti, mullah,</w:t>
                      </w:r>
                      <w:r w:rsidR="00825E0B">
                        <w:rPr>
                          <w:rStyle w:val="Strong"/>
                          <w:rFonts w:cstheme="minorHAnsi"/>
                          <w:b w:val="0"/>
                          <w:bCs w:val="0"/>
                          <w:lang w:val="en"/>
                        </w:rPr>
                        <w:t xml:space="preserve"> sheikh</w:t>
                      </w:r>
                      <w:r w:rsidRPr="007242A2">
                        <w:rPr>
                          <w:rStyle w:val="Strong"/>
                          <w:rFonts w:cstheme="minorHAnsi"/>
                          <w:b w:val="0"/>
                          <w:bCs w:val="0"/>
                          <w:lang w:val="en"/>
                        </w:rPr>
                        <w:t xml:space="preserve"> or </w:t>
                      </w:r>
                      <w:r w:rsidR="00F177C3">
                        <w:rPr>
                          <w:rStyle w:val="Strong"/>
                          <w:rFonts w:cstheme="minorHAnsi"/>
                          <w:b w:val="0"/>
                          <w:bCs w:val="0"/>
                          <w:lang w:val="en"/>
                        </w:rPr>
                        <w:t>a</w:t>
                      </w:r>
                      <w:r w:rsidRPr="007242A2">
                        <w:rPr>
                          <w:rStyle w:val="Strong"/>
                          <w:rFonts w:cstheme="minorHAnsi"/>
                          <w:b w:val="0"/>
                          <w:bCs w:val="0"/>
                          <w:lang w:val="en"/>
                        </w:rPr>
                        <w:t>yatollah</w:t>
                      </w:r>
                      <w:r>
                        <w:rPr>
                          <w:rStyle w:val="Strong"/>
                          <w:rFonts w:cstheme="minorHAnsi"/>
                          <w:b w:val="0"/>
                          <w:bCs w:val="0"/>
                          <w:lang w:val="en"/>
                        </w:rPr>
                        <w:t>. These leaders provide suppor</w:t>
                      </w:r>
                      <w:r w:rsidR="0001438C">
                        <w:rPr>
                          <w:rStyle w:val="Strong"/>
                          <w:rFonts w:cstheme="minorHAnsi"/>
                          <w:b w:val="0"/>
                          <w:bCs w:val="0"/>
                          <w:lang w:val="en"/>
                        </w:rPr>
                        <w:t>t</w:t>
                      </w:r>
                      <w:r>
                        <w:rPr>
                          <w:rStyle w:val="Strong"/>
                          <w:rFonts w:cstheme="minorHAnsi"/>
                          <w:b w:val="0"/>
                          <w:bCs w:val="0"/>
                          <w:lang w:val="en"/>
                        </w:rPr>
                        <w:t xml:space="preserve"> and advi</w:t>
                      </w:r>
                      <w:r w:rsidR="0001438C">
                        <w:rPr>
                          <w:rStyle w:val="Strong"/>
                          <w:rFonts w:cstheme="minorHAnsi"/>
                          <w:b w:val="0"/>
                          <w:bCs w:val="0"/>
                          <w:lang w:val="en"/>
                        </w:rPr>
                        <w:t>c</w:t>
                      </w:r>
                      <w:r>
                        <w:rPr>
                          <w:rStyle w:val="Strong"/>
                          <w:rFonts w:cstheme="minorHAnsi"/>
                          <w:b w:val="0"/>
                          <w:bCs w:val="0"/>
                          <w:lang w:val="en"/>
                        </w:rPr>
                        <w:t>e to community members in spiritual and non-spiritual matters, includin</w:t>
                      </w:r>
                      <w:r w:rsidR="001E3F3D">
                        <w:rPr>
                          <w:rStyle w:val="Strong"/>
                          <w:rFonts w:cstheme="minorHAnsi"/>
                          <w:b w:val="0"/>
                          <w:bCs w:val="0"/>
                          <w:lang w:val="en"/>
                        </w:rPr>
                        <w:t xml:space="preserve">g </w:t>
                      </w:r>
                      <w:r>
                        <w:rPr>
                          <w:rStyle w:val="Strong"/>
                          <w:rFonts w:cstheme="minorHAnsi"/>
                          <w:b w:val="0"/>
                          <w:bCs w:val="0"/>
                          <w:lang w:val="en"/>
                        </w:rPr>
                        <w:t>family and health</w:t>
                      </w:r>
                      <w:r w:rsidR="0001438C">
                        <w:rPr>
                          <w:rStyle w:val="Strong"/>
                          <w:rFonts w:cstheme="minorHAnsi"/>
                          <w:b w:val="0"/>
                          <w:bCs w:val="0"/>
                          <w:lang w:val="en"/>
                        </w:rPr>
                        <w:t>-related</w:t>
                      </w:r>
                      <w:r>
                        <w:rPr>
                          <w:rStyle w:val="Strong"/>
                          <w:rFonts w:cstheme="minorHAnsi"/>
                          <w:b w:val="0"/>
                          <w:bCs w:val="0"/>
                          <w:lang w:val="en"/>
                        </w:rPr>
                        <w:t xml:space="preserve"> decisions.</w:t>
                      </w:r>
                    </w:p>
                    <w:p w14:paraId="241A9A22" w14:textId="77777777" w:rsidR="002F7750" w:rsidRDefault="00476750" w:rsidP="007D38C4">
                      <w:pPr>
                        <w:spacing w:after="0" w:line="240" w:lineRule="auto"/>
                        <w:rPr>
                          <w:rFonts w:cstheme="minorHAnsi"/>
                          <w:b/>
                          <w:bCs/>
                        </w:rPr>
                      </w:pPr>
                      <w:r w:rsidRPr="00BF2786">
                        <w:rPr>
                          <w:rFonts w:cstheme="minorHAnsi"/>
                          <w:b/>
                          <w:bCs/>
                        </w:rPr>
                        <w:t>Tips:</w:t>
                      </w:r>
                    </w:p>
                    <w:p w14:paraId="34A31851" w14:textId="6FD22077" w:rsidR="00476750" w:rsidRPr="002F7750" w:rsidRDefault="00476750" w:rsidP="002F7750">
                      <w:pPr>
                        <w:pStyle w:val="ListParagraph"/>
                        <w:numPr>
                          <w:ilvl w:val="0"/>
                          <w:numId w:val="30"/>
                        </w:numPr>
                        <w:spacing w:after="0" w:line="240" w:lineRule="auto"/>
                        <w:rPr>
                          <w:rFonts w:cstheme="minorHAnsi"/>
                        </w:rPr>
                      </w:pPr>
                      <w:r w:rsidRPr="002F7750">
                        <w:rPr>
                          <w:rFonts w:cstheme="minorHAnsi"/>
                        </w:rPr>
                        <w:t>Always make first contact with the leader of the mosque</w:t>
                      </w:r>
                      <w:r w:rsidR="002F7750">
                        <w:rPr>
                          <w:rFonts w:cstheme="minorHAnsi"/>
                        </w:rPr>
                        <w:t xml:space="preserve"> (called the </w:t>
                      </w:r>
                      <w:r w:rsidR="00835EA6" w:rsidRPr="002F7750">
                        <w:rPr>
                          <w:rFonts w:cstheme="minorHAnsi"/>
                        </w:rPr>
                        <w:t>imam)</w:t>
                      </w:r>
                      <w:r w:rsidRPr="002F7750">
                        <w:rPr>
                          <w:rFonts w:cstheme="minorHAnsi"/>
                        </w:rPr>
                        <w:t>. Mosques are often the sites of presentations, gatherings, and organizations that serve the worshiping community. You may be connected with the person or persons who manage these activities</w:t>
                      </w:r>
                      <w:r w:rsidR="00835EA6" w:rsidRPr="002F7750">
                        <w:rPr>
                          <w:rFonts w:cstheme="minorHAnsi"/>
                        </w:rPr>
                        <w:t xml:space="preserve"> through the imam.</w:t>
                      </w:r>
                    </w:p>
                    <w:p w14:paraId="45535699" w14:textId="65296910" w:rsidR="002F7750" w:rsidRPr="002F7750" w:rsidRDefault="002F7750" w:rsidP="002F7750">
                      <w:pPr>
                        <w:pStyle w:val="ListParagraph"/>
                        <w:numPr>
                          <w:ilvl w:val="0"/>
                          <w:numId w:val="30"/>
                        </w:numPr>
                        <w:spacing w:after="0" w:line="240" w:lineRule="auto"/>
                        <w:rPr>
                          <w:rFonts w:cstheme="minorHAnsi"/>
                        </w:rPr>
                      </w:pPr>
                      <w:r w:rsidRPr="002F7750">
                        <w:rPr>
                          <w:rFonts w:cstheme="minorHAnsi"/>
                        </w:rPr>
                        <w:t xml:space="preserve">When </w:t>
                      </w:r>
                      <w:r w:rsidR="00692FAD" w:rsidRPr="002F7750">
                        <w:rPr>
                          <w:rFonts w:cstheme="minorHAnsi"/>
                        </w:rPr>
                        <w:t>referencing Alla</w:t>
                      </w:r>
                      <w:r w:rsidR="001E3F3D">
                        <w:rPr>
                          <w:rFonts w:cstheme="minorHAnsi"/>
                        </w:rPr>
                        <w:t>h in any materials, you should include</w:t>
                      </w:r>
                      <w:r w:rsidRPr="002F7750">
                        <w:rPr>
                          <w:rFonts w:cstheme="minorHAnsi"/>
                        </w:rPr>
                        <w:t xml:space="preserve"> “SWT” in parenthesis after </w:t>
                      </w:r>
                      <w:r>
                        <w:rPr>
                          <w:rFonts w:cstheme="minorHAnsi"/>
                        </w:rPr>
                        <w:t>Allah’s name</w:t>
                      </w:r>
                      <w:r w:rsidR="00AA5339">
                        <w:rPr>
                          <w:rFonts w:cstheme="minorHAnsi"/>
                        </w:rPr>
                        <w:t xml:space="preserve"> (e.g. “Allah (SWT)”)</w:t>
                      </w:r>
                      <w:r w:rsidRPr="002F7750">
                        <w:rPr>
                          <w:rFonts w:cstheme="minorHAnsi"/>
                        </w:rPr>
                        <w:t xml:space="preserve">. This is a Muslim </w:t>
                      </w:r>
                      <w:r w:rsidR="00692FAD" w:rsidRPr="002F7750">
                        <w:rPr>
                          <w:rFonts w:cstheme="minorHAnsi"/>
                        </w:rPr>
                        <w:t xml:space="preserve">honorific </w:t>
                      </w:r>
                      <w:r w:rsidR="00692FAD">
                        <w:rPr>
                          <w:rFonts w:cstheme="minorHAnsi"/>
                        </w:rPr>
                        <w:t>that</w:t>
                      </w:r>
                      <w:r>
                        <w:rPr>
                          <w:rFonts w:cstheme="minorHAnsi"/>
                        </w:rPr>
                        <w:t xml:space="preserve"> stands for “</w:t>
                      </w:r>
                      <w:proofErr w:type="spellStart"/>
                      <w:r w:rsidRPr="002F7750">
                        <w:rPr>
                          <w:rFonts w:cstheme="minorHAnsi"/>
                          <w:i/>
                          <w:iCs/>
                        </w:rPr>
                        <w:t>Subhanahu</w:t>
                      </w:r>
                      <w:proofErr w:type="spellEnd"/>
                      <w:r w:rsidRPr="002F7750">
                        <w:rPr>
                          <w:rFonts w:cstheme="minorHAnsi"/>
                          <w:i/>
                          <w:iCs/>
                        </w:rPr>
                        <w:t xml:space="preserve"> </w:t>
                      </w:r>
                      <w:proofErr w:type="spellStart"/>
                      <w:r w:rsidRPr="002F7750">
                        <w:rPr>
                          <w:rFonts w:cstheme="minorHAnsi"/>
                          <w:i/>
                          <w:iCs/>
                        </w:rPr>
                        <w:t>wa</w:t>
                      </w:r>
                      <w:proofErr w:type="spellEnd"/>
                      <w:r w:rsidRPr="002F7750">
                        <w:rPr>
                          <w:rFonts w:cstheme="minorHAnsi"/>
                          <w:i/>
                          <w:iCs/>
                        </w:rPr>
                        <w:t xml:space="preserve"> </w:t>
                      </w:r>
                      <w:proofErr w:type="spellStart"/>
                      <w:r w:rsidRPr="002F7750">
                        <w:rPr>
                          <w:rFonts w:cstheme="minorHAnsi"/>
                          <w:i/>
                          <w:iCs/>
                        </w:rPr>
                        <w:t>ta'ala</w:t>
                      </w:r>
                      <w:proofErr w:type="spellEnd"/>
                      <w:r>
                        <w:rPr>
                          <w:rFonts w:cstheme="minorHAnsi"/>
                          <w:i/>
                          <w:iCs/>
                        </w:rPr>
                        <w:t xml:space="preserve">” </w:t>
                      </w:r>
                      <w:r w:rsidRPr="002F7750">
                        <w:rPr>
                          <w:rFonts w:cstheme="minorHAnsi"/>
                        </w:rPr>
                        <w:t>which is Arabic for "The most glorified, the most high."</w:t>
                      </w:r>
                    </w:p>
                    <w:p w14:paraId="49B60EF5" w14:textId="23ED2603" w:rsidR="00476750" w:rsidRDefault="00476750" w:rsidP="007D38C4">
                      <w:pPr>
                        <w:spacing w:after="0" w:line="240" w:lineRule="auto"/>
                        <w:rPr>
                          <w:rFonts w:cstheme="minorHAnsi"/>
                        </w:rPr>
                      </w:pPr>
                      <w:r w:rsidRPr="00BF2786">
                        <w:rPr>
                          <w:rFonts w:cstheme="minorHAnsi"/>
                          <w:b/>
                          <w:bCs/>
                        </w:rPr>
                        <w:t>Messaging Focus:</w:t>
                      </w:r>
                      <w:r w:rsidR="003D4FBF">
                        <w:rPr>
                          <w:rFonts w:cstheme="minorHAnsi"/>
                          <w:b/>
                          <w:bCs/>
                        </w:rPr>
                        <w:t xml:space="preserve"> </w:t>
                      </w:r>
                      <w:r>
                        <w:rPr>
                          <w:rFonts w:cstheme="minorHAnsi"/>
                        </w:rPr>
                        <w:t>Islamic scripture provides strong foundations for health promotion. H</w:t>
                      </w:r>
                      <w:r w:rsidRPr="007242A2">
                        <w:rPr>
                          <w:rFonts w:cstheme="minorHAnsi"/>
                        </w:rPr>
                        <w:t xml:space="preserve">ealth – particularly in terms of dietary laws </w:t>
                      </w:r>
                      <w:r>
                        <w:rPr>
                          <w:rFonts w:cstheme="minorHAnsi"/>
                        </w:rPr>
                        <w:t xml:space="preserve">(halal and haram foods) </w:t>
                      </w:r>
                      <w:r w:rsidRPr="007242A2">
                        <w:rPr>
                          <w:rFonts w:cstheme="minorHAnsi"/>
                        </w:rPr>
                        <w:t>– is mentioned in the Qur’an</w:t>
                      </w:r>
                      <w:r>
                        <w:rPr>
                          <w:rFonts w:cstheme="minorHAnsi"/>
                        </w:rPr>
                        <w:t xml:space="preserve"> and </w:t>
                      </w:r>
                      <w:r w:rsidR="007D5B87">
                        <w:rPr>
                          <w:rFonts w:cstheme="minorHAnsi"/>
                        </w:rPr>
                        <w:t xml:space="preserve">the ways of the Prophet. </w:t>
                      </w:r>
                      <w:r w:rsidR="0001438C">
                        <w:rPr>
                          <w:rFonts w:cstheme="minorHAnsi"/>
                        </w:rPr>
                        <w:t xml:space="preserve">Focus </w:t>
                      </w:r>
                      <w:r w:rsidRPr="007242A2">
                        <w:rPr>
                          <w:rFonts w:cstheme="minorHAnsi"/>
                        </w:rPr>
                        <w:t xml:space="preserve">on </w:t>
                      </w:r>
                      <w:r>
                        <w:rPr>
                          <w:rFonts w:cstheme="minorHAnsi"/>
                        </w:rPr>
                        <w:t xml:space="preserve">maintaining spiritual, mental, and physical health – and the holistic interconnection of all three – </w:t>
                      </w:r>
                      <w:r w:rsidR="003D4FBF">
                        <w:rPr>
                          <w:rFonts w:cstheme="minorHAnsi"/>
                        </w:rPr>
                        <w:t>i</w:t>
                      </w:r>
                      <w:r>
                        <w:rPr>
                          <w:rFonts w:cstheme="minorHAnsi"/>
                        </w:rPr>
                        <w:t xml:space="preserve">s part of practicing the </w:t>
                      </w:r>
                      <w:r w:rsidR="00E76A07">
                        <w:rPr>
                          <w:rFonts w:cstheme="minorHAnsi"/>
                        </w:rPr>
                        <w:t>Muslim</w:t>
                      </w:r>
                      <w:r>
                        <w:rPr>
                          <w:rFonts w:cstheme="minorHAnsi"/>
                        </w:rPr>
                        <w:t xml:space="preserve"> faith.</w:t>
                      </w:r>
                    </w:p>
                    <w:p w14:paraId="6868AE2F" w14:textId="77777777" w:rsidR="00476750" w:rsidRDefault="00476750" w:rsidP="007D38C4">
                      <w:pPr>
                        <w:rPr>
                          <w:caps/>
                          <w:color w:val="5B9BD5" w:themeColor="accent1"/>
                          <w:sz w:val="26"/>
                          <w:szCs w:val="26"/>
                        </w:rPr>
                      </w:pPr>
                    </w:p>
                  </w:txbxContent>
                </v:textbox>
                <w10:wrap type="square"/>
              </v:shape>
            </w:pict>
          </mc:Fallback>
        </mc:AlternateContent>
      </w:r>
      <w:r w:rsidR="00666161" w:rsidRPr="0015728F">
        <w:rPr>
          <w:rFonts w:asciiTheme="majorHAnsi" w:hAnsiTheme="majorHAnsi" w:cstheme="majorHAnsi"/>
          <w:sz w:val="22"/>
          <w:szCs w:val="22"/>
        </w:rPr>
        <w:t>T</w:t>
      </w:r>
      <w:r w:rsidR="00E9328C" w:rsidRPr="0015728F">
        <w:rPr>
          <w:rFonts w:asciiTheme="majorHAnsi" w:hAnsiTheme="majorHAnsi" w:cstheme="majorHAnsi"/>
          <w:sz w:val="22"/>
          <w:szCs w:val="22"/>
        </w:rPr>
        <w:t xml:space="preserve">he </w:t>
      </w:r>
      <w:r w:rsidR="001E2BE3" w:rsidRPr="0015728F">
        <w:rPr>
          <w:rFonts w:asciiTheme="majorHAnsi" w:hAnsiTheme="majorHAnsi" w:cstheme="majorHAnsi"/>
          <w:sz w:val="22"/>
          <w:szCs w:val="22"/>
        </w:rPr>
        <w:t xml:space="preserve">main </w:t>
      </w:r>
      <w:r w:rsidR="00E9328C" w:rsidRPr="0015728F">
        <w:rPr>
          <w:rFonts w:asciiTheme="majorHAnsi" w:hAnsiTheme="majorHAnsi" w:cstheme="majorHAnsi"/>
          <w:sz w:val="22"/>
          <w:szCs w:val="22"/>
        </w:rPr>
        <w:t>scripture of Islam is called the Qur'an</w:t>
      </w:r>
      <w:r w:rsidR="00915E86" w:rsidRPr="0015728F">
        <w:rPr>
          <w:rFonts w:asciiTheme="majorHAnsi" w:hAnsiTheme="majorHAnsi" w:cstheme="majorHAnsi"/>
          <w:sz w:val="22"/>
          <w:szCs w:val="22"/>
        </w:rPr>
        <w:t xml:space="preserve"> and </w:t>
      </w:r>
      <w:r w:rsidR="003D4FBF" w:rsidRPr="0015728F">
        <w:rPr>
          <w:rFonts w:asciiTheme="majorHAnsi" w:hAnsiTheme="majorHAnsi" w:cstheme="majorHAnsi"/>
          <w:sz w:val="22"/>
          <w:szCs w:val="22"/>
        </w:rPr>
        <w:t xml:space="preserve">it </w:t>
      </w:r>
      <w:r w:rsidR="00915E86" w:rsidRPr="0015728F">
        <w:rPr>
          <w:rFonts w:asciiTheme="majorHAnsi" w:hAnsiTheme="majorHAnsi" w:cstheme="majorHAnsi"/>
          <w:sz w:val="22"/>
          <w:szCs w:val="22"/>
        </w:rPr>
        <w:t>is Allah</w:t>
      </w:r>
      <w:r w:rsidR="00E9328C" w:rsidRPr="0015728F">
        <w:rPr>
          <w:rFonts w:asciiTheme="majorHAnsi" w:hAnsiTheme="majorHAnsi" w:cstheme="majorHAnsi"/>
          <w:sz w:val="22"/>
          <w:szCs w:val="22"/>
        </w:rPr>
        <w:t>'s word dictated to Muhammad.</w:t>
      </w:r>
      <w:r w:rsidR="00915E86" w:rsidRPr="0015728F">
        <w:rPr>
          <w:rFonts w:asciiTheme="majorHAnsi" w:hAnsiTheme="majorHAnsi" w:cstheme="majorHAnsi"/>
          <w:sz w:val="22"/>
          <w:szCs w:val="22"/>
        </w:rPr>
        <w:t xml:space="preserve"> Its central theme is that</w:t>
      </w:r>
      <w:r w:rsidR="00E9328C" w:rsidRPr="0015728F">
        <w:rPr>
          <w:rFonts w:asciiTheme="majorHAnsi" w:hAnsiTheme="majorHAnsi" w:cstheme="majorHAnsi"/>
          <w:sz w:val="22"/>
          <w:szCs w:val="22"/>
        </w:rPr>
        <w:t xml:space="preserve"> </w:t>
      </w:r>
      <w:r w:rsidR="00915E86" w:rsidRPr="0015728F">
        <w:rPr>
          <w:rFonts w:asciiTheme="majorHAnsi" w:hAnsiTheme="majorHAnsi" w:cstheme="majorHAnsi"/>
          <w:sz w:val="22"/>
          <w:szCs w:val="22"/>
        </w:rPr>
        <w:t>l</w:t>
      </w:r>
      <w:r w:rsidR="00E9328C" w:rsidRPr="0015728F">
        <w:rPr>
          <w:rFonts w:asciiTheme="majorHAnsi" w:hAnsiTheme="majorHAnsi" w:cstheme="majorHAnsi"/>
          <w:sz w:val="22"/>
          <w:szCs w:val="22"/>
        </w:rPr>
        <w:t xml:space="preserve">ife is to be lived in subordination to </w:t>
      </w:r>
      <w:r w:rsidR="00915E86" w:rsidRPr="0015728F">
        <w:rPr>
          <w:rFonts w:asciiTheme="majorHAnsi" w:hAnsiTheme="majorHAnsi" w:cstheme="majorHAnsi"/>
          <w:sz w:val="22"/>
          <w:szCs w:val="22"/>
        </w:rPr>
        <w:t>Allah</w:t>
      </w:r>
      <w:r w:rsidR="00E9328C" w:rsidRPr="0015728F">
        <w:rPr>
          <w:rFonts w:asciiTheme="majorHAnsi" w:hAnsiTheme="majorHAnsi" w:cstheme="majorHAnsi"/>
          <w:sz w:val="22"/>
          <w:szCs w:val="22"/>
        </w:rPr>
        <w:t>'s will</w:t>
      </w:r>
      <w:r w:rsidR="00915E86" w:rsidRPr="0015728F">
        <w:rPr>
          <w:rFonts w:asciiTheme="majorHAnsi" w:hAnsiTheme="majorHAnsi" w:cstheme="majorHAnsi"/>
          <w:sz w:val="22"/>
          <w:szCs w:val="22"/>
        </w:rPr>
        <w:t xml:space="preserve"> and </w:t>
      </w:r>
      <w:r w:rsidR="003D4FBF" w:rsidRPr="0015728F">
        <w:rPr>
          <w:rFonts w:asciiTheme="majorHAnsi" w:hAnsiTheme="majorHAnsi" w:cstheme="majorHAnsi"/>
          <w:sz w:val="22"/>
          <w:szCs w:val="22"/>
        </w:rPr>
        <w:t xml:space="preserve">that </w:t>
      </w:r>
      <w:r w:rsidR="00915E86" w:rsidRPr="0015728F">
        <w:rPr>
          <w:rFonts w:asciiTheme="majorHAnsi" w:hAnsiTheme="majorHAnsi" w:cstheme="majorHAnsi"/>
          <w:sz w:val="22"/>
          <w:szCs w:val="22"/>
        </w:rPr>
        <w:t>d</w:t>
      </w:r>
      <w:r w:rsidR="00E9328C" w:rsidRPr="0015728F">
        <w:rPr>
          <w:rFonts w:asciiTheme="majorHAnsi" w:hAnsiTheme="majorHAnsi" w:cstheme="majorHAnsi"/>
          <w:sz w:val="22"/>
          <w:szCs w:val="22"/>
        </w:rPr>
        <w:t>evotional life centers on the confession</w:t>
      </w:r>
      <w:r w:rsidR="006A5BA9" w:rsidRPr="0015728F">
        <w:rPr>
          <w:rFonts w:asciiTheme="majorHAnsi" w:hAnsiTheme="majorHAnsi" w:cstheme="majorHAnsi"/>
          <w:sz w:val="22"/>
          <w:szCs w:val="22"/>
        </w:rPr>
        <w:t xml:space="preserve"> (</w:t>
      </w:r>
      <w:proofErr w:type="spellStart"/>
      <w:r w:rsidR="006A5BA9" w:rsidRPr="0015728F">
        <w:rPr>
          <w:rFonts w:asciiTheme="majorHAnsi" w:hAnsiTheme="majorHAnsi" w:cstheme="majorHAnsi"/>
          <w:color w:val="282828"/>
          <w:sz w:val="22"/>
          <w:szCs w:val="22"/>
        </w:rPr>
        <w:t>shahada</w:t>
      </w:r>
      <w:r w:rsidR="000F5D8D" w:rsidRPr="0015728F">
        <w:rPr>
          <w:rFonts w:asciiTheme="majorHAnsi" w:hAnsiTheme="majorHAnsi" w:cstheme="majorHAnsi"/>
          <w:color w:val="282828"/>
          <w:sz w:val="22"/>
          <w:szCs w:val="22"/>
        </w:rPr>
        <w:t>h</w:t>
      </w:r>
      <w:proofErr w:type="spellEnd"/>
      <w:r w:rsidR="006A5BA9" w:rsidRPr="0015728F">
        <w:rPr>
          <w:rFonts w:asciiTheme="majorHAnsi" w:hAnsiTheme="majorHAnsi" w:cstheme="majorHAnsi"/>
          <w:color w:val="282828"/>
          <w:sz w:val="22"/>
          <w:szCs w:val="22"/>
        </w:rPr>
        <w:t>)</w:t>
      </w:r>
      <w:r w:rsidR="00E9328C" w:rsidRPr="0015728F">
        <w:rPr>
          <w:rFonts w:asciiTheme="majorHAnsi" w:hAnsiTheme="majorHAnsi" w:cstheme="majorHAnsi"/>
          <w:sz w:val="20"/>
          <w:szCs w:val="20"/>
        </w:rPr>
        <w:t xml:space="preserve">, </w:t>
      </w:r>
      <w:r w:rsidR="00E9328C" w:rsidRPr="0015728F">
        <w:rPr>
          <w:rFonts w:asciiTheme="majorHAnsi" w:hAnsiTheme="majorHAnsi" w:cstheme="majorHAnsi"/>
          <w:sz w:val="22"/>
          <w:szCs w:val="22"/>
        </w:rPr>
        <w:t>"</w:t>
      </w:r>
      <w:r w:rsidR="00E9328C" w:rsidRPr="0015728F">
        <w:rPr>
          <w:rFonts w:asciiTheme="majorHAnsi" w:hAnsiTheme="majorHAnsi" w:cstheme="majorHAnsi"/>
          <w:i/>
          <w:iCs/>
          <w:sz w:val="22"/>
          <w:szCs w:val="22"/>
        </w:rPr>
        <w:t>There is no God but Allah, and Muhammad is the messenger of Allah</w:t>
      </w:r>
      <w:r w:rsidR="00E9328C" w:rsidRPr="0015728F">
        <w:rPr>
          <w:rFonts w:asciiTheme="majorHAnsi" w:hAnsiTheme="majorHAnsi" w:cstheme="majorHAnsi"/>
          <w:sz w:val="22"/>
          <w:szCs w:val="22"/>
        </w:rPr>
        <w:t>."</w:t>
      </w:r>
      <w:r w:rsidR="00385D82" w:rsidRPr="0015728F">
        <w:rPr>
          <w:rFonts w:asciiTheme="majorHAnsi" w:hAnsiTheme="majorHAnsi" w:cstheme="majorHAnsi"/>
          <w:sz w:val="22"/>
          <w:szCs w:val="22"/>
        </w:rPr>
        <w:t xml:space="preserve"> The Qur’an </w:t>
      </w:r>
      <w:r w:rsidR="001E2BE3" w:rsidRPr="0015728F">
        <w:rPr>
          <w:rFonts w:asciiTheme="majorHAnsi" w:hAnsiTheme="majorHAnsi" w:cstheme="majorHAnsi"/>
          <w:sz w:val="22"/>
          <w:szCs w:val="22"/>
        </w:rPr>
        <w:t>acts as a</w:t>
      </w:r>
      <w:r w:rsidR="00385D82" w:rsidRPr="0015728F">
        <w:rPr>
          <w:rFonts w:asciiTheme="majorHAnsi" w:hAnsiTheme="majorHAnsi" w:cstheme="majorHAnsi"/>
          <w:sz w:val="22"/>
          <w:szCs w:val="22"/>
        </w:rPr>
        <w:t xml:space="preserve"> behavioral guide to practicing Muslims</w:t>
      </w:r>
      <w:r w:rsidR="00915E86" w:rsidRPr="0015728F">
        <w:rPr>
          <w:rFonts w:asciiTheme="majorHAnsi" w:hAnsiTheme="majorHAnsi" w:cstheme="majorHAnsi"/>
          <w:sz w:val="22"/>
          <w:szCs w:val="22"/>
        </w:rPr>
        <w:t xml:space="preserve"> and includes many rules related to maintaining good health. </w:t>
      </w:r>
      <w:r w:rsidR="001E2BE3" w:rsidRPr="0015728F">
        <w:rPr>
          <w:rFonts w:asciiTheme="majorHAnsi" w:hAnsiTheme="majorHAnsi" w:cstheme="majorHAnsi"/>
          <w:sz w:val="22"/>
          <w:szCs w:val="22"/>
        </w:rPr>
        <w:t>An additional text, t</w:t>
      </w:r>
      <w:r w:rsidR="00F51156" w:rsidRPr="0015728F">
        <w:rPr>
          <w:rFonts w:asciiTheme="majorHAnsi" w:hAnsiTheme="majorHAnsi" w:cstheme="majorHAnsi"/>
          <w:sz w:val="22"/>
          <w:szCs w:val="22"/>
        </w:rPr>
        <w:t xml:space="preserve">he </w:t>
      </w:r>
      <w:r w:rsidR="006A5BA9" w:rsidRPr="0015728F">
        <w:rPr>
          <w:rFonts w:asciiTheme="majorHAnsi" w:hAnsiTheme="majorHAnsi" w:cstheme="majorHAnsi"/>
          <w:sz w:val="22"/>
          <w:szCs w:val="22"/>
        </w:rPr>
        <w:t>Sunnah</w:t>
      </w:r>
      <w:r w:rsidR="001E2BE3" w:rsidRPr="0015728F">
        <w:rPr>
          <w:rFonts w:asciiTheme="majorHAnsi" w:hAnsiTheme="majorHAnsi" w:cstheme="majorHAnsi"/>
          <w:sz w:val="22"/>
          <w:szCs w:val="22"/>
        </w:rPr>
        <w:t xml:space="preserve"> – which is a record of</w:t>
      </w:r>
      <w:r w:rsidR="006A5BA9" w:rsidRPr="0015728F">
        <w:rPr>
          <w:rFonts w:asciiTheme="majorHAnsi" w:hAnsiTheme="majorHAnsi" w:cstheme="majorHAnsi"/>
          <w:sz w:val="22"/>
          <w:szCs w:val="22"/>
        </w:rPr>
        <w:t xml:space="preserve"> Muhammad’s sayings and deeds</w:t>
      </w:r>
      <w:r w:rsidR="001E2BE3" w:rsidRPr="0015728F">
        <w:rPr>
          <w:rFonts w:asciiTheme="majorHAnsi" w:hAnsiTheme="majorHAnsi" w:cstheme="majorHAnsi"/>
          <w:sz w:val="22"/>
          <w:szCs w:val="22"/>
        </w:rPr>
        <w:t xml:space="preserve"> </w:t>
      </w:r>
      <w:r w:rsidR="00915E86" w:rsidRPr="0015728F">
        <w:rPr>
          <w:rFonts w:asciiTheme="majorHAnsi" w:hAnsiTheme="majorHAnsi" w:cstheme="majorHAnsi"/>
          <w:sz w:val="22"/>
          <w:szCs w:val="22"/>
        </w:rPr>
        <w:t xml:space="preserve">during his lifetime </w:t>
      </w:r>
      <w:r w:rsidR="001E2BE3" w:rsidRPr="0015728F">
        <w:rPr>
          <w:rFonts w:asciiTheme="majorHAnsi" w:hAnsiTheme="majorHAnsi" w:cstheme="majorHAnsi"/>
          <w:sz w:val="22"/>
          <w:szCs w:val="22"/>
        </w:rPr>
        <w:t xml:space="preserve">– </w:t>
      </w:r>
      <w:r w:rsidR="006A5BA9" w:rsidRPr="0015728F">
        <w:rPr>
          <w:rFonts w:asciiTheme="majorHAnsi" w:hAnsiTheme="majorHAnsi" w:cstheme="majorHAnsi"/>
          <w:sz w:val="22"/>
          <w:szCs w:val="22"/>
        </w:rPr>
        <w:t>also provides</w:t>
      </w:r>
      <w:r w:rsidR="00915E86" w:rsidRPr="0015728F">
        <w:rPr>
          <w:rFonts w:asciiTheme="majorHAnsi" w:hAnsiTheme="majorHAnsi" w:cstheme="majorHAnsi"/>
          <w:sz w:val="22"/>
          <w:szCs w:val="22"/>
        </w:rPr>
        <w:t xml:space="preserve"> </w:t>
      </w:r>
      <w:r w:rsidR="006A5BA9" w:rsidRPr="0015728F">
        <w:rPr>
          <w:rFonts w:asciiTheme="majorHAnsi" w:hAnsiTheme="majorHAnsi" w:cstheme="majorHAnsi"/>
          <w:sz w:val="22"/>
          <w:szCs w:val="22"/>
        </w:rPr>
        <w:t>health messages that are often used in health promotion</w:t>
      </w:r>
      <w:r w:rsidR="001E2BE3" w:rsidRPr="0015728F">
        <w:rPr>
          <w:rFonts w:asciiTheme="majorHAnsi" w:hAnsiTheme="majorHAnsi" w:cstheme="majorHAnsi"/>
          <w:sz w:val="22"/>
          <w:szCs w:val="22"/>
        </w:rPr>
        <w:t xml:space="preserve"> within the Muslim community.</w:t>
      </w:r>
    </w:p>
    <w:bookmarkEnd w:id="13"/>
    <w:p w14:paraId="43FDC792" w14:textId="4EDC16D2" w:rsidR="00653481" w:rsidRPr="0015728F" w:rsidRDefault="00653481" w:rsidP="00653481">
      <w:pPr>
        <w:pStyle w:val="NormalWeb"/>
        <w:spacing w:before="0" w:beforeAutospacing="0" w:after="0" w:afterAutospacing="0"/>
        <w:rPr>
          <w:rFonts w:asciiTheme="majorHAnsi" w:hAnsiTheme="majorHAnsi" w:cstheme="majorHAnsi"/>
          <w:sz w:val="22"/>
          <w:szCs w:val="22"/>
        </w:rPr>
      </w:pPr>
    </w:p>
    <w:p w14:paraId="6C6467BA" w14:textId="7BFF1CC3" w:rsidR="0087012C" w:rsidRPr="0015728F" w:rsidRDefault="0087012C" w:rsidP="00653481">
      <w:pPr>
        <w:pStyle w:val="NormalWeb"/>
        <w:spacing w:before="0" w:beforeAutospacing="0" w:after="0" w:afterAutospacing="0"/>
        <w:rPr>
          <w:rFonts w:asciiTheme="majorHAnsi" w:hAnsiTheme="majorHAnsi" w:cstheme="majorHAnsi"/>
          <w:sz w:val="22"/>
          <w:szCs w:val="22"/>
        </w:rPr>
      </w:pPr>
      <w:r w:rsidRPr="0015728F">
        <w:rPr>
          <w:rFonts w:asciiTheme="majorHAnsi" w:hAnsiTheme="majorHAnsi" w:cstheme="majorHAnsi"/>
          <w:sz w:val="22"/>
          <w:szCs w:val="22"/>
        </w:rPr>
        <w:t>Islam has two major branches: the Sunni branch, claiming approximately 90% of all Muslims, and the Shi’a branch, which claims about 10% of the Muslim population and exists primarily in Iraq and Iran.</w:t>
      </w:r>
    </w:p>
    <w:p w14:paraId="04FF6951" w14:textId="5578014C" w:rsidR="0086182D" w:rsidRPr="0015728F" w:rsidRDefault="0086182D" w:rsidP="00653481">
      <w:pPr>
        <w:pStyle w:val="NormalWeb"/>
        <w:spacing w:before="0" w:beforeAutospacing="0" w:after="0" w:afterAutospacing="0"/>
        <w:rPr>
          <w:rFonts w:asciiTheme="majorHAnsi" w:hAnsiTheme="majorHAnsi" w:cstheme="majorHAnsi"/>
          <w:sz w:val="22"/>
          <w:szCs w:val="22"/>
        </w:rPr>
      </w:pPr>
    </w:p>
    <w:p w14:paraId="77D69546" w14:textId="286E5A40" w:rsidR="0086182D" w:rsidRPr="0015728F" w:rsidRDefault="0086182D" w:rsidP="00653481">
      <w:pPr>
        <w:pStyle w:val="NormalWeb"/>
        <w:spacing w:before="0" w:beforeAutospacing="0" w:after="0" w:afterAutospacing="0"/>
        <w:rPr>
          <w:rFonts w:asciiTheme="majorHAnsi" w:hAnsiTheme="majorHAnsi" w:cstheme="majorHAnsi"/>
          <w:sz w:val="22"/>
          <w:szCs w:val="22"/>
        </w:rPr>
      </w:pPr>
      <w:r w:rsidRPr="0015728F">
        <w:rPr>
          <w:rFonts w:asciiTheme="majorHAnsi" w:hAnsiTheme="majorHAnsi" w:cstheme="majorHAnsi"/>
          <w:sz w:val="22"/>
          <w:szCs w:val="22"/>
        </w:rPr>
        <w:t>While</w:t>
      </w:r>
      <w:r w:rsidR="00F177C3" w:rsidRPr="0015728F">
        <w:rPr>
          <w:rFonts w:asciiTheme="majorHAnsi" w:hAnsiTheme="majorHAnsi" w:cstheme="majorHAnsi"/>
          <w:sz w:val="22"/>
          <w:szCs w:val="22"/>
        </w:rPr>
        <w:t xml:space="preserve"> Islam is often </w:t>
      </w:r>
      <w:r w:rsidRPr="0015728F">
        <w:rPr>
          <w:rFonts w:asciiTheme="majorHAnsi" w:hAnsiTheme="majorHAnsi" w:cstheme="majorHAnsi"/>
          <w:sz w:val="22"/>
          <w:szCs w:val="22"/>
        </w:rPr>
        <w:t>associate</w:t>
      </w:r>
      <w:r w:rsidR="00F177C3" w:rsidRPr="0015728F">
        <w:rPr>
          <w:rFonts w:asciiTheme="majorHAnsi" w:hAnsiTheme="majorHAnsi" w:cstheme="majorHAnsi"/>
          <w:sz w:val="22"/>
          <w:szCs w:val="22"/>
        </w:rPr>
        <w:t>d</w:t>
      </w:r>
      <w:r w:rsidRPr="0015728F">
        <w:rPr>
          <w:rFonts w:asciiTheme="majorHAnsi" w:hAnsiTheme="majorHAnsi" w:cstheme="majorHAnsi"/>
          <w:sz w:val="22"/>
          <w:szCs w:val="22"/>
        </w:rPr>
        <w:t xml:space="preserve"> with the Middle East, the largest population of Muslims in the world reside in South Asia. Islam is also the majority religion in many countries in Central and Southeast Asia</w:t>
      </w:r>
      <w:r w:rsidR="00F177C3" w:rsidRPr="0015728F">
        <w:rPr>
          <w:rFonts w:asciiTheme="majorHAnsi" w:hAnsiTheme="majorHAnsi" w:cstheme="majorHAnsi"/>
          <w:sz w:val="22"/>
          <w:szCs w:val="22"/>
        </w:rPr>
        <w:t xml:space="preserve"> </w:t>
      </w:r>
      <w:r w:rsidRPr="0015728F">
        <w:rPr>
          <w:rFonts w:asciiTheme="majorHAnsi" w:hAnsiTheme="majorHAnsi" w:cstheme="majorHAnsi"/>
          <w:sz w:val="22"/>
          <w:szCs w:val="22"/>
        </w:rPr>
        <w:t>as well as North and Sub-Saharan Africa.</w:t>
      </w:r>
    </w:p>
    <w:p w14:paraId="340C1706" w14:textId="77777777" w:rsidR="0087012C" w:rsidRPr="0015728F" w:rsidRDefault="0087012C" w:rsidP="00653481">
      <w:pPr>
        <w:pStyle w:val="NormalWeb"/>
        <w:spacing w:before="0" w:beforeAutospacing="0" w:after="0" w:afterAutospacing="0"/>
        <w:rPr>
          <w:rFonts w:asciiTheme="majorHAnsi" w:hAnsiTheme="majorHAnsi" w:cstheme="majorHAnsi"/>
          <w:sz w:val="22"/>
          <w:szCs w:val="22"/>
        </w:rPr>
      </w:pPr>
    </w:p>
    <w:p w14:paraId="79DE007B" w14:textId="77777777" w:rsidR="00653481" w:rsidRPr="0015728F" w:rsidRDefault="00653481" w:rsidP="00653481">
      <w:pPr>
        <w:pStyle w:val="Heading2"/>
        <w:rPr>
          <w:rFonts w:cstheme="majorHAnsi"/>
          <w:color w:val="2F5496"/>
        </w:rPr>
      </w:pPr>
      <w:r w:rsidRPr="0015728F">
        <w:rPr>
          <w:rFonts w:cstheme="majorHAnsi"/>
          <w:color w:val="2F5496"/>
        </w:rPr>
        <w:t>Islam in the United States</w:t>
      </w:r>
    </w:p>
    <w:p w14:paraId="05576CFF" w14:textId="27F89888" w:rsidR="00E9328C" w:rsidRPr="0015728F" w:rsidRDefault="00E9328C" w:rsidP="00E9328C">
      <w:pPr>
        <w:shd w:val="clear" w:color="auto" w:fill="FFFFFF"/>
        <w:spacing w:after="0" w:line="240" w:lineRule="auto"/>
        <w:rPr>
          <w:rFonts w:asciiTheme="majorHAnsi" w:eastAsia="Times New Roman" w:hAnsiTheme="majorHAnsi" w:cstheme="majorHAnsi"/>
          <w:color w:val="373D3F"/>
        </w:rPr>
      </w:pPr>
      <w:r w:rsidRPr="0015728F">
        <w:rPr>
          <w:rFonts w:asciiTheme="majorHAnsi" w:eastAsia="Times New Roman" w:hAnsiTheme="majorHAnsi" w:cstheme="majorHAnsi"/>
          <w:color w:val="373D3F"/>
        </w:rPr>
        <w:t xml:space="preserve">American Islam began with the arrival of African slaves. It is estimated that about 10% of African slaves </w:t>
      </w:r>
      <w:r w:rsidR="00C02A8F" w:rsidRPr="0015728F">
        <w:rPr>
          <w:rFonts w:asciiTheme="majorHAnsi" w:eastAsia="Times New Roman" w:hAnsiTheme="majorHAnsi" w:cstheme="majorHAnsi"/>
          <w:color w:val="373D3F"/>
        </w:rPr>
        <w:t xml:space="preserve">that were </w:t>
      </w:r>
      <w:r w:rsidRPr="0015728F">
        <w:rPr>
          <w:rFonts w:asciiTheme="majorHAnsi" w:eastAsia="Times New Roman" w:hAnsiTheme="majorHAnsi" w:cstheme="majorHAnsi"/>
          <w:color w:val="373D3F"/>
        </w:rPr>
        <w:t>transported to the U</w:t>
      </w:r>
      <w:r w:rsidR="007A2FC2" w:rsidRPr="0015728F">
        <w:rPr>
          <w:rFonts w:asciiTheme="majorHAnsi" w:eastAsia="Times New Roman" w:hAnsiTheme="majorHAnsi" w:cstheme="majorHAnsi"/>
          <w:color w:val="373D3F"/>
        </w:rPr>
        <w:t xml:space="preserve">nited </w:t>
      </w:r>
      <w:r w:rsidRPr="0015728F">
        <w:rPr>
          <w:rFonts w:asciiTheme="majorHAnsi" w:eastAsia="Times New Roman" w:hAnsiTheme="majorHAnsi" w:cstheme="majorHAnsi"/>
          <w:color w:val="373D3F"/>
        </w:rPr>
        <w:t>S</w:t>
      </w:r>
      <w:r w:rsidR="007A2FC2" w:rsidRPr="0015728F">
        <w:rPr>
          <w:rFonts w:asciiTheme="majorHAnsi" w:eastAsia="Times New Roman" w:hAnsiTheme="majorHAnsi" w:cstheme="majorHAnsi"/>
          <w:color w:val="373D3F"/>
        </w:rPr>
        <w:t>tates</w:t>
      </w:r>
      <w:r w:rsidRPr="0015728F">
        <w:rPr>
          <w:rFonts w:asciiTheme="majorHAnsi" w:eastAsia="Times New Roman" w:hAnsiTheme="majorHAnsi" w:cstheme="majorHAnsi"/>
          <w:color w:val="373D3F"/>
        </w:rPr>
        <w:t xml:space="preserve"> were Muslim. From the 1880s to 1914, several thousand Muslims immigrated to the United States from the Ottoman Empire (</w:t>
      </w:r>
      <w:r w:rsidR="007A2FC2" w:rsidRPr="0015728F">
        <w:rPr>
          <w:rFonts w:asciiTheme="majorHAnsi" w:eastAsia="Times New Roman" w:hAnsiTheme="majorHAnsi" w:cstheme="majorHAnsi"/>
          <w:color w:val="373D3F"/>
        </w:rPr>
        <w:t xml:space="preserve">current day </w:t>
      </w:r>
      <w:r w:rsidRPr="0015728F">
        <w:rPr>
          <w:rFonts w:asciiTheme="majorHAnsi" w:eastAsia="Times New Roman" w:hAnsiTheme="majorHAnsi" w:cstheme="majorHAnsi"/>
          <w:color w:val="373D3F"/>
        </w:rPr>
        <w:t>Saudi Arabia, Syria,</w:t>
      </w:r>
      <w:r w:rsidR="000F5D8D" w:rsidRPr="0015728F">
        <w:rPr>
          <w:rFonts w:asciiTheme="majorHAnsi" w:eastAsia="Times New Roman" w:hAnsiTheme="majorHAnsi" w:cstheme="majorHAnsi"/>
          <w:color w:val="373D3F"/>
        </w:rPr>
        <w:t xml:space="preserve"> and</w:t>
      </w:r>
      <w:r w:rsidRPr="0015728F">
        <w:rPr>
          <w:rFonts w:asciiTheme="majorHAnsi" w:eastAsia="Times New Roman" w:hAnsiTheme="majorHAnsi" w:cstheme="majorHAnsi"/>
          <w:color w:val="373D3F"/>
        </w:rPr>
        <w:t xml:space="preserve"> Lebanon) and from parts of South Asia</w:t>
      </w:r>
      <w:r w:rsidR="00706613" w:rsidRPr="0015728F">
        <w:rPr>
          <w:rFonts w:asciiTheme="majorHAnsi" w:eastAsia="Times New Roman" w:hAnsiTheme="majorHAnsi" w:cstheme="majorHAnsi"/>
          <w:color w:val="373D3F"/>
        </w:rPr>
        <w:t>.</w:t>
      </w:r>
      <w:r w:rsidRPr="0015728F">
        <w:rPr>
          <w:rFonts w:asciiTheme="majorHAnsi" w:eastAsia="Times New Roman" w:hAnsiTheme="majorHAnsi" w:cstheme="majorHAnsi"/>
          <w:color w:val="373D3F"/>
        </w:rPr>
        <w:t xml:space="preserve"> </w:t>
      </w:r>
      <w:r w:rsidR="00706613" w:rsidRPr="0015728F">
        <w:rPr>
          <w:rFonts w:asciiTheme="majorHAnsi" w:eastAsia="Times New Roman" w:hAnsiTheme="majorHAnsi" w:cstheme="majorHAnsi"/>
          <w:color w:val="373D3F"/>
        </w:rPr>
        <w:t>T</w:t>
      </w:r>
      <w:r w:rsidRPr="0015728F">
        <w:rPr>
          <w:rFonts w:asciiTheme="majorHAnsi" w:eastAsia="Times New Roman" w:hAnsiTheme="majorHAnsi" w:cstheme="majorHAnsi"/>
          <w:color w:val="373D3F"/>
        </w:rPr>
        <w:t xml:space="preserve">hey did not form distinctive settlements and </w:t>
      </w:r>
      <w:r w:rsidR="00706613" w:rsidRPr="0015728F">
        <w:rPr>
          <w:rFonts w:asciiTheme="majorHAnsi" w:eastAsia="Times New Roman" w:hAnsiTheme="majorHAnsi" w:cstheme="majorHAnsi"/>
          <w:color w:val="373D3F"/>
        </w:rPr>
        <w:t xml:space="preserve">are assumed to have </w:t>
      </w:r>
      <w:r w:rsidRPr="0015728F">
        <w:rPr>
          <w:rFonts w:asciiTheme="majorHAnsi" w:eastAsia="Times New Roman" w:hAnsiTheme="majorHAnsi" w:cstheme="majorHAnsi"/>
          <w:color w:val="373D3F"/>
        </w:rPr>
        <w:t xml:space="preserve">mostly assimilated into the wider society or returned to their homelands. </w:t>
      </w:r>
    </w:p>
    <w:p w14:paraId="05FD3793" w14:textId="77777777" w:rsidR="00E9328C" w:rsidRPr="0015728F" w:rsidRDefault="00E9328C" w:rsidP="00E9328C">
      <w:pPr>
        <w:shd w:val="clear" w:color="auto" w:fill="FFFFFF"/>
        <w:spacing w:after="0" w:line="240" w:lineRule="auto"/>
        <w:rPr>
          <w:rFonts w:asciiTheme="majorHAnsi" w:hAnsiTheme="majorHAnsi" w:cstheme="majorHAnsi"/>
        </w:rPr>
      </w:pPr>
    </w:p>
    <w:p w14:paraId="4D74432B" w14:textId="0ED1BFC9" w:rsidR="00E9328C" w:rsidRPr="0015728F" w:rsidRDefault="00E9328C" w:rsidP="009C59E2">
      <w:pPr>
        <w:pStyle w:val="NormalWeb"/>
        <w:spacing w:before="0" w:beforeAutospacing="0" w:after="0" w:afterAutospacing="0"/>
        <w:rPr>
          <w:rFonts w:asciiTheme="majorHAnsi" w:hAnsiTheme="majorHAnsi" w:cstheme="majorHAnsi"/>
          <w:sz w:val="22"/>
          <w:szCs w:val="22"/>
        </w:rPr>
      </w:pPr>
      <w:r w:rsidRPr="0015728F">
        <w:rPr>
          <w:rFonts w:asciiTheme="majorHAnsi" w:hAnsiTheme="majorHAnsi" w:cstheme="majorHAnsi"/>
          <w:sz w:val="22"/>
          <w:szCs w:val="22"/>
        </w:rPr>
        <w:t>By 1920, Arab immigrants worshiped in a rented hall in Cedar Rapids, Iowa, and they built a mosque of their own fifteen years later. Lebanese-Syrian communities did the same in Ross, North Dakota, and later in Detroit,</w:t>
      </w:r>
      <w:r w:rsidR="007A2FC2" w:rsidRPr="0015728F">
        <w:rPr>
          <w:rFonts w:asciiTheme="majorHAnsi" w:hAnsiTheme="majorHAnsi" w:cstheme="majorHAnsi"/>
          <w:sz w:val="22"/>
          <w:szCs w:val="22"/>
        </w:rPr>
        <w:t xml:space="preserve"> Michigan,</w:t>
      </w:r>
      <w:r w:rsidRPr="0015728F">
        <w:rPr>
          <w:rFonts w:asciiTheme="majorHAnsi" w:hAnsiTheme="majorHAnsi" w:cstheme="majorHAnsi"/>
          <w:sz w:val="22"/>
          <w:szCs w:val="22"/>
        </w:rPr>
        <w:t xml:space="preserve"> Pittsburgh, </w:t>
      </w:r>
      <w:r w:rsidR="007A2FC2" w:rsidRPr="0015728F">
        <w:rPr>
          <w:rFonts w:asciiTheme="majorHAnsi" w:hAnsiTheme="majorHAnsi" w:cstheme="majorHAnsi"/>
          <w:sz w:val="22"/>
          <w:szCs w:val="22"/>
        </w:rPr>
        <w:t xml:space="preserve">Pennsylvania, </w:t>
      </w:r>
      <w:r w:rsidRPr="0015728F">
        <w:rPr>
          <w:rFonts w:asciiTheme="majorHAnsi" w:hAnsiTheme="majorHAnsi" w:cstheme="majorHAnsi"/>
          <w:sz w:val="22"/>
          <w:szCs w:val="22"/>
        </w:rPr>
        <w:t xml:space="preserve">and Michigan City, Indiana. </w:t>
      </w:r>
    </w:p>
    <w:p w14:paraId="6EA4206F" w14:textId="77777777" w:rsidR="009C59E2" w:rsidRPr="0015728F" w:rsidRDefault="009C59E2" w:rsidP="009C59E2">
      <w:pPr>
        <w:pStyle w:val="NormalWeb"/>
        <w:spacing w:before="0" w:beforeAutospacing="0" w:after="0" w:afterAutospacing="0"/>
        <w:rPr>
          <w:rFonts w:asciiTheme="majorHAnsi" w:hAnsiTheme="majorHAnsi" w:cstheme="majorHAnsi"/>
        </w:rPr>
      </w:pPr>
    </w:p>
    <w:p w14:paraId="0041A16A" w14:textId="7F640C57" w:rsidR="00E9328C" w:rsidRPr="0015728F" w:rsidRDefault="00706613" w:rsidP="00E9328C">
      <w:pPr>
        <w:spacing w:after="0" w:line="240" w:lineRule="auto"/>
        <w:rPr>
          <w:rFonts w:asciiTheme="majorHAnsi" w:hAnsiTheme="majorHAnsi" w:cstheme="majorHAnsi"/>
        </w:rPr>
      </w:pPr>
      <w:r w:rsidRPr="0015728F">
        <w:rPr>
          <w:rFonts w:asciiTheme="majorHAnsi" w:hAnsiTheme="majorHAnsi" w:cstheme="majorHAnsi"/>
        </w:rPr>
        <w:t>However, t</w:t>
      </w:r>
      <w:r w:rsidR="00E9328C" w:rsidRPr="0015728F">
        <w:rPr>
          <w:rFonts w:asciiTheme="majorHAnsi" w:hAnsiTheme="majorHAnsi" w:cstheme="majorHAnsi"/>
        </w:rPr>
        <w:t>he Muslim population in America was growing</w:t>
      </w:r>
      <w:r w:rsidRPr="0015728F">
        <w:rPr>
          <w:rFonts w:asciiTheme="majorHAnsi" w:hAnsiTheme="majorHAnsi" w:cstheme="majorHAnsi"/>
        </w:rPr>
        <w:t xml:space="preserve"> </w:t>
      </w:r>
      <w:r w:rsidR="00E9328C" w:rsidRPr="0015728F">
        <w:rPr>
          <w:rFonts w:asciiTheme="majorHAnsi" w:hAnsiTheme="majorHAnsi" w:cstheme="majorHAnsi"/>
        </w:rPr>
        <w:t>during this time. With the exodus of Americans of African descent from the South to Northern cities in the early 20</w:t>
      </w:r>
      <w:r w:rsidRPr="0015728F">
        <w:rPr>
          <w:rFonts w:asciiTheme="majorHAnsi" w:hAnsiTheme="majorHAnsi" w:cstheme="majorHAnsi"/>
        </w:rPr>
        <w:t>th</w:t>
      </w:r>
      <w:r w:rsidR="00E9328C" w:rsidRPr="0015728F">
        <w:rPr>
          <w:rFonts w:asciiTheme="majorHAnsi" w:hAnsiTheme="majorHAnsi" w:cstheme="majorHAnsi"/>
        </w:rPr>
        <w:t xml:space="preserve"> century, a number of African Americans began converting to Islam and establishing communities and organizations. There are two main African</w:t>
      </w:r>
      <w:r w:rsidR="007A2FC2" w:rsidRPr="0015728F">
        <w:rPr>
          <w:rFonts w:asciiTheme="majorHAnsi" w:hAnsiTheme="majorHAnsi" w:cstheme="majorHAnsi"/>
        </w:rPr>
        <w:t xml:space="preserve"> </w:t>
      </w:r>
      <w:r w:rsidR="00E9328C" w:rsidRPr="0015728F">
        <w:rPr>
          <w:rFonts w:asciiTheme="majorHAnsi" w:hAnsiTheme="majorHAnsi" w:cstheme="majorHAnsi"/>
        </w:rPr>
        <w:t xml:space="preserve">American </w:t>
      </w:r>
      <w:r w:rsidR="00653481" w:rsidRPr="0015728F">
        <w:rPr>
          <w:rFonts w:asciiTheme="majorHAnsi" w:hAnsiTheme="majorHAnsi" w:cstheme="majorHAnsi"/>
        </w:rPr>
        <w:t>Muslim</w:t>
      </w:r>
      <w:r w:rsidR="00E9328C" w:rsidRPr="0015728F">
        <w:rPr>
          <w:rFonts w:asciiTheme="majorHAnsi" w:hAnsiTheme="majorHAnsi" w:cstheme="majorHAnsi"/>
        </w:rPr>
        <w:t xml:space="preserve"> groups. The American Muslim Mission is the largest and most closely </w:t>
      </w:r>
      <w:r w:rsidR="00E9328C" w:rsidRPr="0015728F">
        <w:rPr>
          <w:rFonts w:asciiTheme="majorHAnsi" w:hAnsiTheme="majorHAnsi" w:cstheme="majorHAnsi"/>
        </w:rPr>
        <w:lastRenderedPageBreak/>
        <w:t xml:space="preserve">adheres to traditional Islam as practiced in the rest of the world and by non-African Americans in the United States. The Nation of Islam is a much smaller and more controversial group. </w:t>
      </w:r>
    </w:p>
    <w:p w14:paraId="70DA1C59" w14:textId="77777777" w:rsidR="00E9328C" w:rsidRPr="0015728F" w:rsidRDefault="00E9328C" w:rsidP="00E9328C">
      <w:pPr>
        <w:spacing w:after="0" w:line="240" w:lineRule="auto"/>
        <w:rPr>
          <w:rFonts w:asciiTheme="majorHAnsi" w:hAnsiTheme="majorHAnsi" w:cstheme="majorHAnsi"/>
        </w:rPr>
      </w:pPr>
    </w:p>
    <w:p w14:paraId="5F774387" w14:textId="47FF79ED" w:rsidR="00E9328C" w:rsidRPr="0015728F" w:rsidRDefault="00E9328C" w:rsidP="00E9328C">
      <w:pPr>
        <w:pStyle w:val="NormalWeb"/>
        <w:spacing w:before="0" w:beforeAutospacing="0" w:after="0" w:afterAutospacing="0"/>
        <w:rPr>
          <w:rFonts w:asciiTheme="majorHAnsi" w:hAnsiTheme="majorHAnsi" w:cstheme="majorHAnsi"/>
          <w:sz w:val="22"/>
          <w:szCs w:val="22"/>
        </w:rPr>
      </w:pPr>
      <w:r w:rsidRPr="0015728F">
        <w:rPr>
          <w:rFonts w:asciiTheme="majorHAnsi" w:hAnsiTheme="majorHAnsi" w:cstheme="majorHAnsi"/>
          <w:sz w:val="22"/>
          <w:szCs w:val="22"/>
        </w:rPr>
        <w:t xml:space="preserve">Most recently, Muslim immigration </w:t>
      </w:r>
      <w:r w:rsidR="00F177C3" w:rsidRPr="0015728F">
        <w:rPr>
          <w:rFonts w:asciiTheme="majorHAnsi" w:hAnsiTheme="majorHAnsi" w:cstheme="majorHAnsi"/>
          <w:sz w:val="22"/>
          <w:szCs w:val="22"/>
        </w:rPr>
        <w:t xml:space="preserve">has </w:t>
      </w:r>
      <w:r w:rsidRPr="0015728F">
        <w:rPr>
          <w:rFonts w:asciiTheme="majorHAnsi" w:hAnsiTheme="majorHAnsi" w:cstheme="majorHAnsi"/>
          <w:sz w:val="22"/>
          <w:szCs w:val="22"/>
        </w:rPr>
        <w:t>include</w:t>
      </w:r>
      <w:r w:rsidR="00F177C3" w:rsidRPr="0015728F">
        <w:rPr>
          <w:rFonts w:asciiTheme="majorHAnsi" w:hAnsiTheme="majorHAnsi" w:cstheme="majorHAnsi"/>
          <w:sz w:val="22"/>
          <w:szCs w:val="22"/>
        </w:rPr>
        <w:t>d</w:t>
      </w:r>
      <w:r w:rsidRPr="0015728F">
        <w:rPr>
          <w:rFonts w:asciiTheme="majorHAnsi" w:hAnsiTheme="majorHAnsi" w:cstheme="majorHAnsi"/>
          <w:sz w:val="22"/>
          <w:szCs w:val="22"/>
        </w:rPr>
        <w:t xml:space="preserve"> the arrival of Palestinian refugees after the creation of Israel in 1948. </w:t>
      </w:r>
      <w:r w:rsidR="00D61EE2" w:rsidRPr="0015728F">
        <w:rPr>
          <w:rFonts w:asciiTheme="majorHAnsi" w:hAnsiTheme="majorHAnsi" w:cstheme="majorHAnsi"/>
          <w:sz w:val="22"/>
          <w:szCs w:val="22"/>
        </w:rPr>
        <w:t xml:space="preserve">By the 1990s, Muslims had established more than six hundred mosques and centers across the United States. </w:t>
      </w:r>
      <w:r w:rsidRPr="0015728F">
        <w:rPr>
          <w:rFonts w:asciiTheme="majorHAnsi" w:hAnsiTheme="majorHAnsi" w:cstheme="majorHAnsi"/>
          <w:sz w:val="22"/>
          <w:szCs w:val="22"/>
        </w:rPr>
        <w:t>Muslims come to the U</w:t>
      </w:r>
      <w:r w:rsidR="001C2ABC" w:rsidRPr="0015728F">
        <w:rPr>
          <w:rFonts w:asciiTheme="majorHAnsi" w:hAnsiTheme="majorHAnsi" w:cstheme="majorHAnsi"/>
          <w:sz w:val="22"/>
          <w:szCs w:val="22"/>
        </w:rPr>
        <w:t>nited States</w:t>
      </w:r>
      <w:r w:rsidRPr="0015728F">
        <w:rPr>
          <w:rFonts w:asciiTheme="majorHAnsi" w:hAnsiTheme="majorHAnsi" w:cstheme="majorHAnsi"/>
          <w:sz w:val="22"/>
          <w:szCs w:val="22"/>
        </w:rPr>
        <w:t xml:space="preserve"> from </w:t>
      </w:r>
      <w:r w:rsidR="004E6E6C" w:rsidRPr="0015728F">
        <w:rPr>
          <w:rFonts w:asciiTheme="majorHAnsi" w:hAnsiTheme="majorHAnsi" w:cstheme="majorHAnsi"/>
          <w:sz w:val="22"/>
          <w:szCs w:val="22"/>
        </w:rPr>
        <w:t xml:space="preserve">the Middle East, </w:t>
      </w:r>
      <w:r w:rsidR="009F1769" w:rsidRPr="0015728F">
        <w:rPr>
          <w:rFonts w:asciiTheme="majorHAnsi" w:hAnsiTheme="majorHAnsi" w:cstheme="majorHAnsi"/>
          <w:sz w:val="22"/>
          <w:szCs w:val="22"/>
        </w:rPr>
        <w:t>N</w:t>
      </w:r>
      <w:r w:rsidR="004E6E6C" w:rsidRPr="0015728F">
        <w:rPr>
          <w:rFonts w:asciiTheme="majorHAnsi" w:hAnsiTheme="majorHAnsi" w:cstheme="majorHAnsi"/>
          <w:sz w:val="22"/>
          <w:szCs w:val="22"/>
        </w:rPr>
        <w:t xml:space="preserve">orth </w:t>
      </w:r>
      <w:r w:rsidR="00F177C3" w:rsidRPr="0015728F">
        <w:rPr>
          <w:rFonts w:asciiTheme="majorHAnsi" w:hAnsiTheme="majorHAnsi" w:cstheme="majorHAnsi"/>
          <w:sz w:val="22"/>
          <w:szCs w:val="22"/>
        </w:rPr>
        <w:t xml:space="preserve">Africa, </w:t>
      </w:r>
      <w:r w:rsidR="004E6E6C" w:rsidRPr="0015728F">
        <w:rPr>
          <w:rFonts w:asciiTheme="majorHAnsi" w:hAnsiTheme="majorHAnsi" w:cstheme="majorHAnsi"/>
          <w:sz w:val="22"/>
          <w:szCs w:val="22"/>
        </w:rPr>
        <w:t xml:space="preserve">Sub-Saharan Africa, Central Asia, South Asia, and South East Asia. </w:t>
      </w:r>
    </w:p>
    <w:p w14:paraId="6DAF4644" w14:textId="77777777" w:rsidR="00706613" w:rsidRPr="0015728F" w:rsidRDefault="00706613" w:rsidP="00E9328C">
      <w:pPr>
        <w:pStyle w:val="NormalWeb"/>
        <w:spacing w:before="0" w:beforeAutospacing="0" w:after="0" w:afterAutospacing="0"/>
        <w:rPr>
          <w:rFonts w:asciiTheme="majorHAnsi" w:hAnsiTheme="majorHAnsi" w:cstheme="majorHAnsi"/>
          <w:sz w:val="22"/>
          <w:szCs w:val="22"/>
        </w:rPr>
      </w:pPr>
    </w:p>
    <w:p w14:paraId="5C8B2F01" w14:textId="63645971" w:rsidR="00706613" w:rsidRPr="0015728F" w:rsidRDefault="00E9328C" w:rsidP="00E9328C">
      <w:pPr>
        <w:pStyle w:val="NormalWeb"/>
        <w:spacing w:before="0" w:beforeAutospacing="0" w:after="0" w:afterAutospacing="0"/>
        <w:rPr>
          <w:rFonts w:asciiTheme="majorHAnsi" w:hAnsiTheme="majorHAnsi" w:cstheme="majorHAnsi"/>
          <w:sz w:val="22"/>
          <w:szCs w:val="22"/>
        </w:rPr>
      </w:pPr>
      <w:r w:rsidRPr="0015728F">
        <w:rPr>
          <w:rFonts w:asciiTheme="majorHAnsi" w:hAnsiTheme="majorHAnsi" w:cstheme="majorHAnsi"/>
          <w:sz w:val="22"/>
          <w:szCs w:val="22"/>
        </w:rPr>
        <w:t>No racial or ethnic group makes up a majority of Muslim American adults</w:t>
      </w:r>
      <w:r w:rsidR="00CB0C47" w:rsidRPr="0015728F">
        <w:rPr>
          <w:rFonts w:asciiTheme="majorHAnsi" w:hAnsiTheme="majorHAnsi" w:cstheme="majorHAnsi"/>
          <w:sz w:val="22"/>
          <w:szCs w:val="22"/>
        </w:rPr>
        <w:t xml:space="preserve">: </w:t>
      </w:r>
    </w:p>
    <w:p w14:paraId="5D231053" w14:textId="777F3605" w:rsidR="00E9328C" w:rsidRPr="0015728F" w:rsidRDefault="00E9328C" w:rsidP="00E9328C">
      <w:pPr>
        <w:pStyle w:val="NormalWeb"/>
        <w:numPr>
          <w:ilvl w:val="0"/>
          <w:numId w:val="18"/>
        </w:numPr>
        <w:spacing w:before="0" w:beforeAutospacing="0" w:after="0" w:afterAutospacing="0"/>
        <w:rPr>
          <w:rFonts w:asciiTheme="majorHAnsi" w:hAnsiTheme="majorHAnsi" w:cstheme="majorHAnsi"/>
          <w:sz w:val="22"/>
          <w:szCs w:val="22"/>
        </w:rPr>
      </w:pPr>
      <w:r w:rsidRPr="0015728F">
        <w:rPr>
          <w:rFonts w:asciiTheme="majorHAnsi" w:hAnsiTheme="majorHAnsi" w:cstheme="majorHAnsi"/>
          <w:sz w:val="22"/>
          <w:szCs w:val="22"/>
        </w:rPr>
        <w:t xml:space="preserve">41% are </w:t>
      </w:r>
      <w:r w:rsidR="009B35F9" w:rsidRPr="0015728F">
        <w:rPr>
          <w:rFonts w:asciiTheme="majorHAnsi" w:hAnsiTheme="majorHAnsi" w:cstheme="majorHAnsi"/>
          <w:sz w:val="22"/>
          <w:szCs w:val="22"/>
        </w:rPr>
        <w:t xml:space="preserve">classified </w:t>
      </w:r>
      <w:r w:rsidR="007D5B87" w:rsidRPr="0015728F">
        <w:rPr>
          <w:rFonts w:asciiTheme="majorHAnsi" w:hAnsiTheme="majorHAnsi" w:cstheme="majorHAnsi"/>
          <w:sz w:val="22"/>
          <w:szCs w:val="22"/>
        </w:rPr>
        <w:t xml:space="preserve">as </w:t>
      </w:r>
      <w:r w:rsidRPr="0015728F">
        <w:rPr>
          <w:rFonts w:asciiTheme="majorHAnsi" w:hAnsiTheme="majorHAnsi" w:cstheme="majorHAnsi"/>
          <w:sz w:val="22"/>
          <w:szCs w:val="22"/>
        </w:rPr>
        <w:t xml:space="preserve">white and describe their ancestry as Arab, Middle Eastern, </w:t>
      </w:r>
      <w:r w:rsidR="00476750" w:rsidRPr="0015728F">
        <w:rPr>
          <w:rFonts w:asciiTheme="majorHAnsi" w:hAnsiTheme="majorHAnsi" w:cstheme="majorHAnsi"/>
          <w:sz w:val="22"/>
          <w:szCs w:val="22"/>
        </w:rPr>
        <w:t xml:space="preserve">or </w:t>
      </w:r>
      <w:r w:rsidRPr="0015728F">
        <w:rPr>
          <w:rFonts w:asciiTheme="majorHAnsi" w:hAnsiTheme="majorHAnsi" w:cstheme="majorHAnsi"/>
          <w:sz w:val="22"/>
          <w:szCs w:val="22"/>
        </w:rPr>
        <w:t xml:space="preserve">Persian/Iranian </w:t>
      </w:r>
    </w:p>
    <w:p w14:paraId="253624C8" w14:textId="0B96C9A7" w:rsidR="00E9328C" w:rsidRPr="0015728F" w:rsidRDefault="00E9328C" w:rsidP="00E9328C">
      <w:pPr>
        <w:pStyle w:val="NormalWeb"/>
        <w:numPr>
          <w:ilvl w:val="0"/>
          <w:numId w:val="18"/>
        </w:numPr>
        <w:spacing w:before="0" w:beforeAutospacing="0" w:after="0" w:afterAutospacing="0"/>
        <w:rPr>
          <w:rFonts w:asciiTheme="majorHAnsi" w:hAnsiTheme="majorHAnsi" w:cstheme="majorHAnsi"/>
          <w:sz w:val="22"/>
          <w:szCs w:val="22"/>
        </w:rPr>
      </w:pPr>
      <w:r w:rsidRPr="0015728F">
        <w:rPr>
          <w:rFonts w:asciiTheme="majorHAnsi" w:hAnsiTheme="majorHAnsi" w:cstheme="majorHAnsi"/>
          <w:sz w:val="22"/>
          <w:szCs w:val="22"/>
        </w:rPr>
        <w:t>28%</w:t>
      </w:r>
      <w:r w:rsidR="008C4D03" w:rsidRPr="0015728F">
        <w:rPr>
          <w:rFonts w:asciiTheme="majorHAnsi" w:hAnsiTheme="majorHAnsi" w:cstheme="majorHAnsi"/>
          <w:sz w:val="22"/>
          <w:szCs w:val="22"/>
        </w:rPr>
        <w:t xml:space="preserve"> identify</w:t>
      </w:r>
      <w:r w:rsidRPr="0015728F">
        <w:rPr>
          <w:rFonts w:asciiTheme="majorHAnsi" w:hAnsiTheme="majorHAnsi" w:cstheme="majorHAnsi"/>
          <w:sz w:val="22"/>
          <w:szCs w:val="22"/>
        </w:rPr>
        <w:t xml:space="preserve"> a</w:t>
      </w:r>
      <w:r w:rsidR="008C4D03" w:rsidRPr="0015728F">
        <w:rPr>
          <w:rFonts w:asciiTheme="majorHAnsi" w:hAnsiTheme="majorHAnsi" w:cstheme="majorHAnsi"/>
          <w:sz w:val="22"/>
          <w:szCs w:val="22"/>
        </w:rPr>
        <w:t>s</w:t>
      </w:r>
      <w:r w:rsidRPr="0015728F">
        <w:rPr>
          <w:rFonts w:asciiTheme="majorHAnsi" w:hAnsiTheme="majorHAnsi" w:cstheme="majorHAnsi"/>
          <w:sz w:val="22"/>
          <w:szCs w:val="22"/>
        </w:rPr>
        <w:t xml:space="preserve"> </w:t>
      </w:r>
      <w:r w:rsidR="00FF0A49" w:rsidRPr="0015728F">
        <w:rPr>
          <w:rFonts w:asciiTheme="majorHAnsi" w:hAnsiTheme="majorHAnsi" w:cstheme="majorHAnsi"/>
          <w:sz w:val="22"/>
          <w:szCs w:val="22"/>
        </w:rPr>
        <w:t xml:space="preserve">South </w:t>
      </w:r>
      <w:r w:rsidRPr="0015728F">
        <w:rPr>
          <w:rFonts w:asciiTheme="majorHAnsi" w:hAnsiTheme="majorHAnsi" w:cstheme="majorHAnsi"/>
          <w:sz w:val="22"/>
          <w:szCs w:val="22"/>
        </w:rPr>
        <w:t xml:space="preserve">Asian and arrived from </w:t>
      </w:r>
      <w:r w:rsidRPr="0015728F">
        <w:rPr>
          <w:rFonts w:asciiTheme="majorHAnsi" w:hAnsiTheme="majorHAnsi" w:cstheme="majorHAnsi"/>
          <w:color w:val="333333"/>
          <w:sz w:val="22"/>
          <w:szCs w:val="22"/>
          <w:lang w:val="en"/>
        </w:rPr>
        <w:t>Bangladesh, India, or Pakistan</w:t>
      </w:r>
    </w:p>
    <w:p w14:paraId="292DE453" w14:textId="32C2B5EE" w:rsidR="00E9328C" w:rsidRPr="0015728F" w:rsidRDefault="00E9328C" w:rsidP="00E9328C">
      <w:pPr>
        <w:pStyle w:val="NormalWeb"/>
        <w:numPr>
          <w:ilvl w:val="0"/>
          <w:numId w:val="18"/>
        </w:numPr>
        <w:spacing w:before="0" w:beforeAutospacing="0" w:after="0" w:afterAutospacing="0"/>
        <w:rPr>
          <w:rFonts w:asciiTheme="majorHAnsi" w:hAnsiTheme="majorHAnsi" w:cstheme="majorHAnsi"/>
          <w:sz w:val="22"/>
          <w:szCs w:val="22"/>
        </w:rPr>
      </w:pPr>
      <w:r w:rsidRPr="0015728F">
        <w:rPr>
          <w:rFonts w:asciiTheme="majorHAnsi" w:hAnsiTheme="majorHAnsi" w:cstheme="majorHAnsi"/>
          <w:sz w:val="22"/>
          <w:szCs w:val="22"/>
        </w:rPr>
        <w:t xml:space="preserve">20% </w:t>
      </w:r>
      <w:r w:rsidR="008C4D03" w:rsidRPr="0015728F">
        <w:rPr>
          <w:rFonts w:asciiTheme="majorHAnsi" w:hAnsiTheme="majorHAnsi" w:cstheme="majorHAnsi"/>
          <w:sz w:val="22"/>
          <w:szCs w:val="22"/>
        </w:rPr>
        <w:t xml:space="preserve">identify </w:t>
      </w:r>
      <w:r w:rsidRPr="0015728F">
        <w:rPr>
          <w:rFonts w:asciiTheme="majorHAnsi" w:hAnsiTheme="majorHAnsi" w:cstheme="majorHAnsi"/>
          <w:sz w:val="22"/>
          <w:szCs w:val="22"/>
        </w:rPr>
        <w:t>a</w:t>
      </w:r>
      <w:r w:rsidR="008C4D03" w:rsidRPr="0015728F">
        <w:rPr>
          <w:rFonts w:asciiTheme="majorHAnsi" w:hAnsiTheme="majorHAnsi" w:cstheme="majorHAnsi"/>
          <w:sz w:val="22"/>
          <w:szCs w:val="22"/>
        </w:rPr>
        <w:t>s</w:t>
      </w:r>
      <w:r w:rsidRPr="0015728F">
        <w:rPr>
          <w:rFonts w:asciiTheme="majorHAnsi" w:hAnsiTheme="majorHAnsi" w:cstheme="majorHAnsi"/>
          <w:sz w:val="22"/>
          <w:szCs w:val="22"/>
        </w:rPr>
        <w:t xml:space="preserve"> </w:t>
      </w:r>
      <w:r w:rsidR="001E3F3D" w:rsidRPr="0015728F">
        <w:rPr>
          <w:rFonts w:asciiTheme="majorHAnsi" w:hAnsiTheme="majorHAnsi" w:cstheme="majorHAnsi"/>
          <w:sz w:val="22"/>
          <w:szCs w:val="22"/>
        </w:rPr>
        <w:t xml:space="preserve">African American, </w:t>
      </w:r>
      <w:r w:rsidRPr="0015728F">
        <w:rPr>
          <w:rFonts w:asciiTheme="majorHAnsi" w:hAnsiTheme="majorHAnsi" w:cstheme="majorHAnsi"/>
          <w:sz w:val="22"/>
          <w:szCs w:val="22"/>
        </w:rPr>
        <w:t xml:space="preserve">either U.S. born or immigrants from Sub-Saharan Africa </w:t>
      </w:r>
    </w:p>
    <w:p w14:paraId="609D0B8F" w14:textId="72CA3004" w:rsidR="00E9328C" w:rsidRPr="0015728F" w:rsidRDefault="00E9328C" w:rsidP="00E9328C">
      <w:pPr>
        <w:pStyle w:val="NormalWeb"/>
        <w:numPr>
          <w:ilvl w:val="0"/>
          <w:numId w:val="18"/>
        </w:numPr>
        <w:spacing w:before="0" w:beforeAutospacing="0" w:after="0" w:afterAutospacing="0"/>
        <w:rPr>
          <w:rFonts w:asciiTheme="majorHAnsi" w:hAnsiTheme="majorHAnsi" w:cstheme="majorHAnsi"/>
          <w:sz w:val="22"/>
          <w:szCs w:val="22"/>
        </w:rPr>
      </w:pPr>
      <w:r w:rsidRPr="0015728F">
        <w:rPr>
          <w:rFonts w:asciiTheme="majorHAnsi" w:hAnsiTheme="majorHAnsi" w:cstheme="majorHAnsi"/>
          <w:sz w:val="22"/>
          <w:szCs w:val="22"/>
        </w:rPr>
        <w:t xml:space="preserve">8% </w:t>
      </w:r>
      <w:r w:rsidR="008C4D03" w:rsidRPr="0015728F">
        <w:rPr>
          <w:rFonts w:asciiTheme="majorHAnsi" w:hAnsiTheme="majorHAnsi" w:cstheme="majorHAnsi"/>
          <w:sz w:val="22"/>
          <w:szCs w:val="22"/>
        </w:rPr>
        <w:t>identify as</w:t>
      </w:r>
      <w:r w:rsidRPr="0015728F">
        <w:rPr>
          <w:rFonts w:asciiTheme="majorHAnsi" w:hAnsiTheme="majorHAnsi" w:cstheme="majorHAnsi"/>
          <w:sz w:val="22"/>
          <w:szCs w:val="22"/>
        </w:rPr>
        <w:t xml:space="preserve"> Hispanic</w:t>
      </w:r>
    </w:p>
    <w:p w14:paraId="03D14AC3" w14:textId="28E0C116" w:rsidR="00E9328C" w:rsidRPr="0015728F" w:rsidRDefault="00E9328C" w:rsidP="00E9328C">
      <w:pPr>
        <w:pStyle w:val="NormalWeb"/>
        <w:spacing w:before="0" w:beforeAutospacing="0" w:after="0" w:afterAutospacing="0"/>
        <w:rPr>
          <w:rFonts w:asciiTheme="majorHAnsi" w:hAnsiTheme="majorHAnsi" w:cstheme="majorHAnsi"/>
          <w:sz w:val="22"/>
          <w:szCs w:val="22"/>
        </w:rPr>
      </w:pPr>
    </w:p>
    <w:p w14:paraId="0F2DDE34" w14:textId="6A9CA7BC" w:rsidR="00E9328C" w:rsidRPr="0015728F" w:rsidRDefault="00706613" w:rsidP="00E9328C">
      <w:pPr>
        <w:pStyle w:val="NormalWeb"/>
        <w:spacing w:before="0" w:beforeAutospacing="0" w:after="0" w:afterAutospacing="0"/>
        <w:rPr>
          <w:rFonts w:asciiTheme="majorHAnsi" w:hAnsiTheme="majorHAnsi" w:cstheme="majorHAnsi"/>
          <w:sz w:val="22"/>
          <w:szCs w:val="22"/>
        </w:rPr>
      </w:pPr>
      <w:r w:rsidRPr="0015728F">
        <w:rPr>
          <w:rFonts w:asciiTheme="majorHAnsi" w:hAnsiTheme="majorHAnsi" w:cstheme="majorHAnsi"/>
          <w:noProof/>
          <w:color w:val="FFFFFF"/>
          <w:sz w:val="22"/>
          <w:szCs w:val="22"/>
        </w:rPr>
        <w:drawing>
          <wp:anchor distT="0" distB="0" distL="114300" distR="114300" simplePos="0" relativeHeight="251657216" behindDoc="0" locked="0" layoutInCell="1" allowOverlap="1" wp14:anchorId="7F36F63D" wp14:editId="170BCC73">
            <wp:simplePos x="0" y="0"/>
            <wp:positionH relativeFrom="column">
              <wp:posOffset>2668270</wp:posOffset>
            </wp:positionH>
            <wp:positionV relativeFrom="paragraph">
              <wp:posOffset>4445</wp:posOffset>
            </wp:positionV>
            <wp:extent cx="3674745" cy="2413000"/>
            <wp:effectExtent l="19050" t="19050" r="20955" b="25400"/>
            <wp:wrapSquare wrapText="bothSides"/>
            <wp:docPr id="8" name="Picture 8"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ee the source imag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74745" cy="2413000"/>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sidR="00E9328C" w:rsidRPr="0015728F">
        <w:rPr>
          <w:rFonts w:asciiTheme="majorHAnsi" w:hAnsiTheme="majorHAnsi" w:cstheme="majorHAnsi"/>
          <w:sz w:val="22"/>
          <w:szCs w:val="22"/>
        </w:rPr>
        <w:t xml:space="preserve">The majority of Muslims in the United States live in the following states: </w:t>
      </w:r>
      <w:r w:rsidR="001E3F3D" w:rsidRPr="0015728F">
        <w:rPr>
          <w:rFonts w:asciiTheme="majorHAnsi" w:hAnsiTheme="majorHAnsi" w:cstheme="majorHAnsi"/>
          <w:sz w:val="22"/>
          <w:szCs w:val="22"/>
        </w:rPr>
        <w:t xml:space="preserve">California, Florida, Illinois, New Jersey, </w:t>
      </w:r>
      <w:r w:rsidR="00E9328C" w:rsidRPr="0015728F">
        <w:rPr>
          <w:rFonts w:asciiTheme="majorHAnsi" w:hAnsiTheme="majorHAnsi" w:cstheme="majorHAnsi"/>
          <w:sz w:val="22"/>
          <w:szCs w:val="22"/>
        </w:rPr>
        <w:t xml:space="preserve">New York, and Texas. </w:t>
      </w:r>
      <w:r w:rsidR="00EF1320" w:rsidRPr="0015728F">
        <w:rPr>
          <w:rFonts w:asciiTheme="majorHAnsi" w:hAnsiTheme="majorHAnsi" w:cstheme="majorHAnsi"/>
          <w:sz w:val="22"/>
          <w:szCs w:val="22"/>
        </w:rPr>
        <w:t>This is reflected by the distribution of mosques around the country.</w:t>
      </w:r>
    </w:p>
    <w:p w14:paraId="6DB22FAE" w14:textId="36674812" w:rsidR="00E9328C" w:rsidRPr="0015728F" w:rsidRDefault="00E9328C" w:rsidP="00E9328C">
      <w:pPr>
        <w:pStyle w:val="NormalWeb"/>
        <w:spacing w:before="0" w:beforeAutospacing="0" w:after="0" w:afterAutospacing="0"/>
        <w:rPr>
          <w:rFonts w:asciiTheme="majorHAnsi" w:hAnsiTheme="majorHAnsi" w:cstheme="majorHAnsi"/>
          <w:sz w:val="22"/>
          <w:szCs w:val="22"/>
        </w:rPr>
      </w:pPr>
    </w:p>
    <w:p w14:paraId="2BD0ACD3" w14:textId="3914873C" w:rsidR="006A5BA9" w:rsidRPr="0015728F" w:rsidRDefault="006A5BA9" w:rsidP="006A5BA9">
      <w:pPr>
        <w:pStyle w:val="NormalWeb"/>
        <w:spacing w:before="0" w:beforeAutospacing="0" w:after="0" w:afterAutospacing="0"/>
        <w:rPr>
          <w:rFonts w:asciiTheme="majorHAnsi" w:hAnsiTheme="majorHAnsi" w:cstheme="majorHAnsi"/>
          <w:sz w:val="22"/>
          <w:szCs w:val="22"/>
        </w:rPr>
      </w:pPr>
      <w:r w:rsidRPr="0015728F">
        <w:rPr>
          <w:rFonts w:asciiTheme="majorHAnsi" w:hAnsiTheme="majorHAnsi" w:cstheme="majorHAnsi"/>
          <w:sz w:val="22"/>
          <w:szCs w:val="22"/>
        </w:rPr>
        <w:t>Muslims are a youthful demographic compared to other religious groups</w:t>
      </w:r>
      <w:r w:rsidR="007A2FC2" w:rsidRPr="0015728F">
        <w:rPr>
          <w:rFonts w:asciiTheme="majorHAnsi" w:hAnsiTheme="majorHAnsi" w:cstheme="majorHAnsi"/>
          <w:sz w:val="22"/>
          <w:szCs w:val="22"/>
        </w:rPr>
        <w:t>,</w:t>
      </w:r>
      <w:r w:rsidR="00476750" w:rsidRPr="0015728F">
        <w:rPr>
          <w:rFonts w:asciiTheme="majorHAnsi" w:hAnsiTheme="majorHAnsi" w:cstheme="majorHAnsi"/>
          <w:sz w:val="22"/>
          <w:szCs w:val="22"/>
        </w:rPr>
        <w:t xml:space="preserve"> with</w:t>
      </w:r>
      <w:r w:rsidRPr="0015728F">
        <w:rPr>
          <w:rFonts w:asciiTheme="majorHAnsi" w:hAnsiTheme="majorHAnsi" w:cstheme="majorHAnsi"/>
          <w:sz w:val="22"/>
          <w:szCs w:val="22"/>
        </w:rPr>
        <w:t xml:space="preserve"> </w:t>
      </w:r>
      <w:r w:rsidR="007A2FC2" w:rsidRPr="0015728F">
        <w:rPr>
          <w:rFonts w:asciiTheme="majorHAnsi" w:hAnsiTheme="majorHAnsi" w:cstheme="majorHAnsi"/>
          <w:sz w:val="22"/>
          <w:szCs w:val="22"/>
        </w:rPr>
        <w:t xml:space="preserve">a </w:t>
      </w:r>
      <w:r w:rsidRPr="0015728F">
        <w:rPr>
          <w:rFonts w:asciiTheme="majorHAnsi" w:hAnsiTheme="majorHAnsi" w:cstheme="majorHAnsi"/>
          <w:sz w:val="22"/>
          <w:szCs w:val="22"/>
        </w:rPr>
        <w:t>median age of 33</w:t>
      </w:r>
      <w:r w:rsidR="00CB0C47" w:rsidRPr="0015728F">
        <w:rPr>
          <w:rFonts w:asciiTheme="majorHAnsi" w:hAnsiTheme="majorHAnsi" w:cstheme="majorHAnsi"/>
          <w:sz w:val="22"/>
          <w:szCs w:val="22"/>
        </w:rPr>
        <w:t xml:space="preserve"> years</w:t>
      </w:r>
      <w:r w:rsidRPr="0015728F">
        <w:rPr>
          <w:rFonts w:asciiTheme="majorHAnsi" w:hAnsiTheme="majorHAnsi" w:cstheme="majorHAnsi"/>
          <w:sz w:val="22"/>
          <w:szCs w:val="22"/>
        </w:rPr>
        <w:t>.</w:t>
      </w:r>
    </w:p>
    <w:p w14:paraId="39D8D739" w14:textId="2E2D8380" w:rsidR="00D813C9" w:rsidRPr="0015728F" w:rsidRDefault="00D813C9" w:rsidP="00DA6A1D">
      <w:pPr>
        <w:spacing w:after="0" w:line="240" w:lineRule="auto"/>
        <w:rPr>
          <w:rFonts w:asciiTheme="majorHAnsi" w:eastAsia="Times New Roman" w:hAnsiTheme="majorHAnsi" w:cstheme="majorHAnsi"/>
          <w:b/>
          <w:bCs/>
          <w:color w:val="373D3F"/>
        </w:rPr>
      </w:pPr>
    </w:p>
    <w:p w14:paraId="6157F28B" w14:textId="622BA570" w:rsidR="00D813C9" w:rsidRPr="0015728F" w:rsidRDefault="00887966" w:rsidP="00D813C9">
      <w:pPr>
        <w:rPr>
          <w:rFonts w:asciiTheme="majorHAnsi" w:hAnsiTheme="majorHAnsi" w:cstheme="majorHAnsi"/>
        </w:rPr>
      </w:pPr>
      <w:r w:rsidRPr="0015728F">
        <w:rPr>
          <w:rFonts w:asciiTheme="majorHAnsi" w:hAnsiTheme="majorHAnsi" w:cstheme="majorHAnsi"/>
        </w:rPr>
        <w:t>It is important to acknowledge that Muslims in the United States often experience stereotyping, discrimination, and racism, both in daily life and in healthcare settings. This may make them reluctant to seek healthcare, to join healthcare-related programs (like an LCP)</w:t>
      </w:r>
      <w:r w:rsidR="00476750" w:rsidRPr="0015728F">
        <w:rPr>
          <w:rFonts w:asciiTheme="majorHAnsi" w:hAnsiTheme="majorHAnsi" w:cstheme="majorHAnsi"/>
        </w:rPr>
        <w:t>,</w:t>
      </w:r>
      <w:r w:rsidRPr="0015728F">
        <w:rPr>
          <w:rFonts w:asciiTheme="majorHAnsi" w:hAnsiTheme="majorHAnsi" w:cstheme="majorHAnsi"/>
        </w:rPr>
        <w:t xml:space="preserve"> or </w:t>
      </w:r>
      <w:r w:rsidR="00476750" w:rsidRPr="0015728F">
        <w:rPr>
          <w:rFonts w:asciiTheme="majorHAnsi" w:hAnsiTheme="majorHAnsi" w:cstheme="majorHAnsi"/>
        </w:rPr>
        <w:t xml:space="preserve">cause them </w:t>
      </w:r>
      <w:r w:rsidRPr="0015728F">
        <w:rPr>
          <w:rFonts w:asciiTheme="majorHAnsi" w:hAnsiTheme="majorHAnsi" w:cstheme="majorHAnsi"/>
        </w:rPr>
        <w:t>to drop out of programs early. It is imperative to acknowledge and validate these concerns and work to alleviate them by demonstrating respec</w:t>
      </w:r>
      <w:r w:rsidR="00476750" w:rsidRPr="0015728F">
        <w:rPr>
          <w:rFonts w:asciiTheme="majorHAnsi" w:hAnsiTheme="majorHAnsi" w:cstheme="majorHAnsi"/>
        </w:rPr>
        <w:t xml:space="preserve">t </w:t>
      </w:r>
      <w:r w:rsidRPr="0015728F">
        <w:rPr>
          <w:rFonts w:asciiTheme="majorHAnsi" w:hAnsiTheme="majorHAnsi" w:cstheme="majorHAnsi"/>
        </w:rPr>
        <w:t xml:space="preserve">in all interactions with the </w:t>
      </w:r>
      <w:r w:rsidR="00706613" w:rsidRPr="0015728F">
        <w:rPr>
          <w:rFonts w:asciiTheme="majorHAnsi" w:hAnsiTheme="majorHAnsi" w:cstheme="majorHAnsi"/>
        </w:rPr>
        <w:t>Muslim</w:t>
      </w:r>
      <w:r w:rsidRPr="0015728F">
        <w:rPr>
          <w:rFonts w:asciiTheme="majorHAnsi" w:hAnsiTheme="majorHAnsi" w:cstheme="majorHAnsi"/>
        </w:rPr>
        <w:t xml:space="preserve"> community.</w:t>
      </w:r>
    </w:p>
    <w:p w14:paraId="00E122F6" w14:textId="68EDA917" w:rsidR="003477AF" w:rsidRPr="0015728F" w:rsidRDefault="003477AF" w:rsidP="00FF5BFD">
      <w:pPr>
        <w:pStyle w:val="Heading2"/>
        <w:rPr>
          <w:rFonts w:cstheme="majorHAnsi"/>
          <w:color w:val="2F5496"/>
        </w:rPr>
      </w:pPr>
      <w:bookmarkStart w:id="14" w:name="_Toc42762160"/>
      <w:r w:rsidRPr="0015728F">
        <w:rPr>
          <w:rFonts w:cstheme="majorHAnsi"/>
          <w:color w:val="2F5496"/>
        </w:rPr>
        <w:t>Health Views</w:t>
      </w:r>
      <w:bookmarkEnd w:id="14"/>
    </w:p>
    <w:p w14:paraId="5ACB0C69" w14:textId="3AA80F22" w:rsidR="00706613" w:rsidRPr="0015728F" w:rsidRDefault="003477AF" w:rsidP="00476750">
      <w:pPr>
        <w:spacing w:after="0"/>
        <w:rPr>
          <w:rFonts w:asciiTheme="majorHAnsi" w:hAnsiTheme="majorHAnsi" w:cstheme="majorHAnsi"/>
          <w:color w:val="000000"/>
        </w:rPr>
      </w:pPr>
      <w:r w:rsidRPr="0015728F">
        <w:rPr>
          <w:rFonts w:asciiTheme="majorHAnsi" w:hAnsiTheme="majorHAnsi" w:cstheme="majorHAnsi"/>
        </w:rPr>
        <w:t>As previous</w:t>
      </w:r>
      <w:r w:rsidR="00C02A8F" w:rsidRPr="0015728F">
        <w:rPr>
          <w:rFonts w:asciiTheme="majorHAnsi" w:hAnsiTheme="majorHAnsi" w:cstheme="majorHAnsi"/>
        </w:rPr>
        <w:t>ly</w:t>
      </w:r>
      <w:r w:rsidRPr="0015728F">
        <w:rPr>
          <w:rFonts w:asciiTheme="majorHAnsi" w:hAnsiTheme="majorHAnsi" w:cstheme="majorHAnsi"/>
        </w:rPr>
        <w:t xml:space="preserve"> mentioned, both the </w:t>
      </w:r>
      <w:r w:rsidR="00F06605" w:rsidRPr="0015728F">
        <w:rPr>
          <w:rFonts w:asciiTheme="majorHAnsi" w:hAnsiTheme="majorHAnsi" w:cstheme="majorHAnsi"/>
          <w:color w:val="000000"/>
        </w:rPr>
        <w:t>Qur’an</w:t>
      </w:r>
      <w:r w:rsidRPr="0015728F">
        <w:rPr>
          <w:rFonts w:asciiTheme="majorHAnsi" w:hAnsiTheme="majorHAnsi" w:cstheme="majorHAnsi"/>
        </w:rPr>
        <w:t xml:space="preserve"> and the Sunnah provide</w:t>
      </w:r>
      <w:r w:rsidR="00887966" w:rsidRPr="0015728F">
        <w:rPr>
          <w:rFonts w:asciiTheme="majorHAnsi" w:hAnsiTheme="majorHAnsi" w:cstheme="majorHAnsi"/>
        </w:rPr>
        <w:t xml:space="preserve"> strong</w:t>
      </w:r>
      <w:r w:rsidRPr="0015728F">
        <w:rPr>
          <w:rFonts w:asciiTheme="majorHAnsi" w:hAnsiTheme="majorHAnsi" w:cstheme="majorHAnsi"/>
        </w:rPr>
        <w:t xml:space="preserve"> health promotional messages, which are built into the</w:t>
      </w:r>
      <w:r w:rsidR="00887966" w:rsidRPr="0015728F">
        <w:rPr>
          <w:rFonts w:asciiTheme="majorHAnsi" w:hAnsiTheme="majorHAnsi" w:cstheme="majorHAnsi"/>
        </w:rPr>
        <w:t xml:space="preserve"> daily</w:t>
      </w:r>
      <w:r w:rsidRPr="0015728F">
        <w:rPr>
          <w:rFonts w:asciiTheme="majorHAnsi" w:hAnsiTheme="majorHAnsi" w:cstheme="majorHAnsi"/>
        </w:rPr>
        <w:t xml:space="preserve"> practices of Islam.</w:t>
      </w:r>
      <w:r w:rsidR="00F06605" w:rsidRPr="0015728F">
        <w:rPr>
          <w:rFonts w:asciiTheme="majorHAnsi" w:hAnsiTheme="majorHAnsi" w:cstheme="majorHAnsi"/>
        </w:rPr>
        <w:t xml:space="preserve"> </w:t>
      </w:r>
      <w:r w:rsidR="00F06605" w:rsidRPr="0015728F">
        <w:rPr>
          <w:rFonts w:asciiTheme="majorHAnsi" w:hAnsiTheme="majorHAnsi" w:cstheme="majorHAnsi"/>
          <w:color w:val="000000"/>
        </w:rPr>
        <w:t>These include</w:t>
      </w:r>
      <w:r w:rsidR="007E712A" w:rsidRPr="0015728F">
        <w:rPr>
          <w:rFonts w:asciiTheme="majorHAnsi" w:hAnsiTheme="majorHAnsi" w:cstheme="majorHAnsi"/>
          <w:color w:val="000000"/>
        </w:rPr>
        <w:t>, but are not limited to,</w:t>
      </w:r>
      <w:r w:rsidR="00476750" w:rsidRPr="0015728F">
        <w:rPr>
          <w:rFonts w:asciiTheme="majorHAnsi" w:hAnsiTheme="majorHAnsi" w:cstheme="majorHAnsi"/>
          <w:color w:val="000000"/>
        </w:rPr>
        <w:t xml:space="preserve"> specific scriptural</w:t>
      </w:r>
      <w:r w:rsidR="001E2BE3" w:rsidRPr="0015728F">
        <w:rPr>
          <w:rFonts w:asciiTheme="majorHAnsi" w:hAnsiTheme="majorHAnsi" w:cstheme="majorHAnsi"/>
          <w:color w:val="000000"/>
        </w:rPr>
        <w:t xml:space="preserve"> guidelines on</w:t>
      </w:r>
      <w:r w:rsidR="00F06605" w:rsidRPr="0015728F">
        <w:rPr>
          <w:rFonts w:asciiTheme="majorHAnsi" w:hAnsiTheme="majorHAnsi" w:cstheme="majorHAnsi"/>
          <w:color w:val="000000"/>
        </w:rPr>
        <w:t xml:space="preserve">: </w:t>
      </w:r>
    </w:p>
    <w:p w14:paraId="3B790283" w14:textId="07163945" w:rsidR="00F06605" w:rsidRPr="0015728F" w:rsidRDefault="00F06605" w:rsidP="00F06605">
      <w:pPr>
        <w:pStyle w:val="ListParagraph"/>
        <w:numPr>
          <w:ilvl w:val="0"/>
          <w:numId w:val="29"/>
        </w:numPr>
        <w:autoSpaceDE w:val="0"/>
        <w:autoSpaceDN w:val="0"/>
        <w:adjustRightInd w:val="0"/>
        <w:spacing w:after="0" w:line="240" w:lineRule="auto"/>
        <w:rPr>
          <w:rFonts w:asciiTheme="majorHAnsi" w:hAnsiTheme="majorHAnsi" w:cstheme="majorHAnsi"/>
          <w:color w:val="282828"/>
        </w:rPr>
      </w:pPr>
      <w:r w:rsidRPr="0015728F">
        <w:rPr>
          <w:rFonts w:asciiTheme="majorHAnsi" w:hAnsiTheme="majorHAnsi" w:cstheme="majorHAnsi"/>
          <w:color w:val="282828"/>
        </w:rPr>
        <w:t>Diet</w:t>
      </w:r>
    </w:p>
    <w:p w14:paraId="7B8254B1" w14:textId="6305BF99" w:rsidR="00887966" w:rsidRPr="0015728F" w:rsidRDefault="00887966" w:rsidP="00F06605">
      <w:pPr>
        <w:pStyle w:val="ListParagraph"/>
        <w:numPr>
          <w:ilvl w:val="0"/>
          <w:numId w:val="29"/>
        </w:numPr>
        <w:autoSpaceDE w:val="0"/>
        <w:autoSpaceDN w:val="0"/>
        <w:adjustRightInd w:val="0"/>
        <w:spacing w:after="0" w:line="240" w:lineRule="auto"/>
        <w:rPr>
          <w:rFonts w:asciiTheme="majorHAnsi" w:hAnsiTheme="majorHAnsi" w:cstheme="majorHAnsi"/>
          <w:color w:val="282828"/>
        </w:rPr>
      </w:pPr>
      <w:r w:rsidRPr="0015728F">
        <w:rPr>
          <w:rFonts w:asciiTheme="majorHAnsi" w:hAnsiTheme="majorHAnsi" w:cstheme="majorHAnsi"/>
          <w:color w:val="282828"/>
        </w:rPr>
        <w:t>Cleanliness</w:t>
      </w:r>
      <w:r w:rsidR="00F06605" w:rsidRPr="0015728F">
        <w:rPr>
          <w:rFonts w:asciiTheme="majorHAnsi" w:hAnsiTheme="majorHAnsi" w:cstheme="majorHAnsi"/>
          <w:color w:val="282828"/>
        </w:rPr>
        <w:t>, including</w:t>
      </w:r>
      <w:r w:rsidR="00476750" w:rsidRPr="0015728F">
        <w:rPr>
          <w:rFonts w:asciiTheme="majorHAnsi" w:hAnsiTheme="majorHAnsi" w:cstheme="majorHAnsi"/>
          <w:color w:val="282828"/>
        </w:rPr>
        <w:t xml:space="preserve"> practicing</w:t>
      </w:r>
      <w:r w:rsidR="00F06605" w:rsidRPr="0015728F">
        <w:rPr>
          <w:rFonts w:asciiTheme="majorHAnsi" w:hAnsiTheme="majorHAnsi" w:cstheme="majorHAnsi"/>
          <w:color w:val="282828"/>
        </w:rPr>
        <w:t xml:space="preserve"> ablution (washing </w:t>
      </w:r>
      <w:r w:rsidR="006E0F9F" w:rsidRPr="0015728F">
        <w:rPr>
          <w:rFonts w:asciiTheme="majorHAnsi" w:hAnsiTheme="majorHAnsi" w:cstheme="majorHAnsi"/>
          <w:color w:val="282828"/>
        </w:rPr>
        <w:t>oneself</w:t>
      </w:r>
      <w:r w:rsidR="00F06605" w:rsidRPr="0015728F">
        <w:rPr>
          <w:rFonts w:asciiTheme="majorHAnsi" w:hAnsiTheme="majorHAnsi" w:cstheme="majorHAnsi"/>
          <w:color w:val="282828"/>
        </w:rPr>
        <w:t xml:space="preserve"> before prayer)</w:t>
      </w:r>
    </w:p>
    <w:p w14:paraId="603388DF" w14:textId="2F3122AA" w:rsidR="00476750" w:rsidRPr="0015728F" w:rsidRDefault="00F06605" w:rsidP="007E712A">
      <w:pPr>
        <w:pStyle w:val="ListParagraph"/>
        <w:numPr>
          <w:ilvl w:val="0"/>
          <w:numId w:val="29"/>
        </w:numPr>
        <w:rPr>
          <w:rFonts w:asciiTheme="majorHAnsi" w:hAnsiTheme="majorHAnsi" w:cstheme="majorHAnsi"/>
          <w:color w:val="282828"/>
        </w:rPr>
      </w:pPr>
      <w:r w:rsidRPr="0015728F">
        <w:rPr>
          <w:rFonts w:asciiTheme="majorHAnsi" w:hAnsiTheme="majorHAnsi" w:cstheme="majorHAnsi"/>
          <w:color w:val="282828"/>
        </w:rPr>
        <w:t>Social connectedness (h</w:t>
      </w:r>
      <w:r w:rsidR="00887966" w:rsidRPr="0015728F">
        <w:rPr>
          <w:rFonts w:asciiTheme="majorHAnsi" w:hAnsiTheme="majorHAnsi" w:cstheme="majorHAnsi"/>
          <w:color w:val="282828"/>
        </w:rPr>
        <w:t>aving healthy links with the Muslim community</w:t>
      </w:r>
      <w:r w:rsidRPr="0015728F">
        <w:rPr>
          <w:rFonts w:asciiTheme="majorHAnsi" w:hAnsiTheme="majorHAnsi" w:cstheme="majorHAnsi"/>
          <w:color w:val="282828"/>
        </w:rPr>
        <w:t>)</w:t>
      </w:r>
    </w:p>
    <w:p w14:paraId="4CB4794F" w14:textId="70DC0C17" w:rsidR="0001438C" w:rsidRPr="0015728F" w:rsidRDefault="00F06605" w:rsidP="00026F1D">
      <w:pPr>
        <w:spacing w:after="0" w:line="240" w:lineRule="auto"/>
        <w:rPr>
          <w:rFonts w:asciiTheme="majorHAnsi" w:hAnsiTheme="majorHAnsi" w:cstheme="majorHAnsi"/>
          <w:color w:val="000000"/>
        </w:rPr>
      </w:pPr>
      <w:r w:rsidRPr="0015728F">
        <w:rPr>
          <w:rFonts w:asciiTheme="majorHAnsi" w:hAnsiTheme="majorHAnsi" w:cstheme="majorHAnsi"/>
          <w:color w:val="000000"/>
        </w:rPr>
        <w:t xml:space="preserve">Dietary restrictions within the Qur’an are adhered to by many practicing Muslims. These restrictions </w:t>
      </w:r>
      <w:r w:rsidR="007E712A" w:rsidRPr="0015728F">
        <w:rPr>
          <w:rFonts w:asciiTheme="majorHAnsi" w:hAnsiTheme="majorHAnsi" w:cstheme="majorHAnsi"/>
          <w:color w:val="000000"/>
        </w:rPr>
        <w:t xml:space="preserve">outline </w:t>
      </w:r>
      <w:r w:rsidRPr="0015728F">
        <w:rPr>
          <w:rFonts w:asciiTheme="majorHAnsi" w:hAnsiTheme="majorHAnsi" w:cstheme="majorHAnsi"/>
          <w:color w:val="000000"/>
        </w:rPr>
        <w:t xml:space="preserve">guidelines on permissible (halal) and prohibited (haram) foods. </w:t>
      </w:r>
      <w:r w:rsidR="001E2BE3" w:rsidRPr="0015728F">
        <w:rPr>
          <w:rFonts w:asciiTheme="majorHAnsi" w:hAnsiTheme="majorHAnsi" w:cstheme="majorHAnsi"/>
          <w:color w:val="000000"/>
        </w:rPr>
        <w:t>For example, halal meat is any meat that has been prepared as prescribed by Islamic law.</w:t>
      </w:r>
      <w:r w:rsidR="001E2BE3" w:rsidRPr="0015728F">
        <w:rPr>
          <w:rFonts w:asciiTheme="majorHAnsi" w:hAnsiTheme="majorHAnsi" w:cstheme="majorHAnsi"/>
          <w:i/>
          <w:iCs/>
          <w:color w:val="000000"/>
        </w:rPr>
        <w:t xml:space="preserve"> </w:t>
      </w:r>
      <w:r w:rsidR="001E2BE3" w:rsidRPr="0015728F">
        <w:rPr>
          <w:rFonts w:asciiTheme="majorHAnsi" w:hAnsiTheme="majorHAnsi" w:cstheme="majorHAnsi"/>
          <w:color w:val="000000"/>
        </w:rPr>
        <w:t xml:space="preserve">In general, </w:t>
      </w:r>
      <w:r w:rsidR="006E0F9F" w:rsidRPr="0015728F">
        <w:rPr>
          <w:rFonts w:asciiTheme="majorHAnsi" w:hAnsiTheme="majorHAnsi" w:cstheme="majorHAnsi"/>
          <w:color w:val="000000"/>
        </w:rPr>
        <w:t>w</w:t>
      </w:r>
      <w:r w:rsidR="00F67BE7" w:rsidRPr="0015728F">
        <w:rPr>
          <w:rFonts w:asciiTheme="majorHAnsi" w:hAnsiTheme="majorHAnsi" w:cstheme="majorHAnsi"/>
          <w:color w:val="000000"/>
        </w:rPr>
        <w:t xml:space="preserve">hile most meat can be prepared halal, such as chicken and beef, pork cannot and is therefore a haram product. Alcohol is also a </w:t>
      </w:r>
      <w:r w:rsidR="001E2BE3" w:rsidRPr="0015728F">
        <w:rPr>
          <w:rFonts w:asciiTheme="majorHAnsi" w:hAnsiTheme="majorHAnsi" w:cstheme="majorHAnsi"/>
          <w:color w:val="000000"/>
        </w:rPr>
        <w:t>common haram product</w:t>
      </w:r>
      <w:r w:rsidR="006E0F9F" w:rsidRPr="0015728F">
        <w:rPr>
          <w:rFonts w:asciiTheme="majorHAnsi" w:hAnsiTheme="majorHAnsi" w:cstheme="majorHAnsi"/>
          <w:color w:val="000000"/>
        </w:rPr>
        <w:t>.</w:t>
      </w:r>
    </w:p>
    <w:p w14:paraId="4B01371F" w14:textId="77777777" w:rsidR="00026F1D" w:rsidRPr="0015728F" w:rsidRDefault="00026F1D" w:rsidP="00026F1D">
      <w:pPr>
        <w:spacing w:after="0" w:line="240" w:lineRule="auto"/>
        <w:rPr>
          <w:rFonts w:asciiTheme="majorHAnsi" w:hAnsiTheme="majorHAnsi" w:cstheme="majorHAnsi"/>
          <w:color w:val="000000"/>
        </w:rPr>
      </w:pPr>
    </w:p>
    <w:p w14:paraId="5ABA56E2" w14:textId="74BB0116" w:rsidR="0001438C" w:rsidRPr="0015728F" w:rsidRDefault="0001438C" w:rsidP="00FF5BFD">
      <w:pPr>
        <w:pStyle w:val="Heading2"/>
        <w:rPr>
          <w:rFonts w:cstheme="majorHAnsi"/>
          <w:color w:val="2F5496"/>
        </w:rPr>
      </w:pPr>
      <w:bookmarkStart w:id="15" w:name="_Toc42762161"/>
      <w:r w:rsidRPr="0015728F">
        <w:rPr>
          <w:rFonts w:cstheme="majorHAnsi"/>
          <w:color w:val="2F5496"/>
        </w:rPr>
        <w:lastRenderedPageBreak/>
        <w:t>Resisting Assumptions</w:t>
      </w:r>
      <w:bookmarkEnd w:id="15"/>
    </w:p>
    <w:p w14:paraId="47B8F48C" w14:textId="3B58D303" w:rsidR="00476750" w:rsidRPr="0015728F" w:rsidRDefault="007A2FC2" w:rsidP="0018166D">
      <w:pPr>
        <w:rPr>
          <w:rFonts w:asciiTheme="majorHAnsi" w:hAnsiTheme="majorHAnsi" w:cstheme="majorHAnsi"/>
          <w:color w:val="282828"/>
        </w:rPr>
      </w:pPr>
      <w:r w:rsidRPr="0015728F">
        <w:rPr>
          <w:rFonts w:asciiTheme="majorHAnsi" w:hAnsiTheme="majorHAnsi" w:cstheme="majorHAnsi"/>
          <w:color w:val="282828"/>
        </w:rPr>
        <w:t>T</w:t>
      </w:r>
      <w:r w:rsidR="00476750" w:rsidRPr="0015728F">
        <w:rPr>
          <w:rFonts w:asciiTheme="majorHAnsi" w:hAnsiTheme="majorHAnsi" w:cstheme="majorHAnsi"/>
          <w:color w:val="282828"/>
        </w:rPr>
        <w:t xml:space="preserve">here are </w:t>
      </w:r>
      <w:r w:rsidR="007E712A" w:rsidRPr="0015728F">
        <w:rPr>
          <w:rFonts w:asciiTheme="majorHAnsi" w:hAnsiTheme="majorHAnsi" w:cstheme="majorHAnsi"/>
          <w:color w:val="282828"/>
        </w:rPr>
        <w:t>over 1.</w:t>
      </w:r>
      <w:r w:rsidR="00653481" w:rsidRPr="0015728F">
        <w:rPr>
          <w:rFonts w:asciiTheme="majorHAnsi" w:hAnsiTheme="majorHAnsi" w:cstheme="majorHAnsi"/>
          <w:color w:val="282828"/>
        </w:rPr>
        <w:t>8</w:t>
      </w:r>
      <w:r w:rsidR="007E712A" w:rsidRPr="0015728F">
        <w:rPr>
          <w:rFonts w:asciiTheme="majorHAnsi" w:hAnsiTheme="majorHAnsi" w:cstheme="majorHAnsi"/>
          <w:color w:val="282828"/>
        </w:rPr>
        <w:t xml:space="preserve"> billion Muslims </w:t>
      </w:r>
      <w:r w:rsidR="00476750" w:rsidRPr="0015728F">
        <w:rPr>
          <w:rFonts w:asciiTheme="majorHAnsi" w:hAnsiTheme="majorHAnsi" w:cstheme="majorHAnsi"/>
          <w:color w:val="282828"/>
        </w:rPr>
        <w:t>in the world</w:t>
      </w:r>
      <w:r w:rsidRPr="0015728F">
        <w:rPr>
          <w:rFonts w:asciiTheme="majorHAnsi" w:hAnsiTheme="majorHAnsi" w:cstheme="majorHAnsi"/>
          <w:color w:val="282828"/>
        </w:rPr>
        <w:t>, but</w:t>
      </w:r>
      <w:r w:rsidR="00476750" w:rsidRPr="0015728F">
        <w:rPr>
          <w:rFonts w:asciiTheme="majorHAnsi" w:hAnsiTheme="majorHAnsi" w:cstheme="majorHAnsi"/>
          <w:color w:val="282828"/>
        </w:rPr>
        <w:t xml:space="preserve"> they are not a homogenous group. As with </w:t>
      </w:r>
      <w:r w:rsidR="007E712A" w:rsidRPr="0015728F">
        <w:rPr>
          <w:rFonts w:asciiTheme="majorHAnsi" w:hAnsiTheme="majorHAnsi" w:cstheme="majorHAnsi"/>
          <w:color w:val="282828"/>
        </w:rPr>
        <w:t>many</w:t>
      </w:r>
      <w:r w:rsidR="00476750" w:rsidRPr="0015728F">
        <w:rPr>
          <w:rFonts w:asciiTheme="majorHAnsi" w:hAnsiTheme="majorHAnsi" w:cstheme="majorHAnsi"/>
          <w:color w:val="282828"/>
        </w:rPr>
        <w:t xml:space="preserve"> </w:t>
      </w:r>
      <w:r w:rsidR="007E712A" w:rsidRPr="0015728F">
        <w:rPr>
          <w:rFonts w:asciiTheme="majorHAnsi" w:hAnsiTheme="majorHAnsi" w:cstheme="majorHAnsi"/>
          <w:color w:val="282828"/>
        </w:rPr>
        <w:t xml:space="preserve">religious </w:t>
      </w:r>
      <w:r w:rsidR="00476750" w:rsidRPr="0015728F">
        <w:rPr>
          <w:rFonts w:asciiTheme="majorHAnsi" w:hAnsiTheme="majorHAnsi" w:cstheme="majorHAnsi"/>
          <w:color w:val="282828"/>
        </w:rPr>
        <w:t>communit</w:t>
      </w:r>
      <w:r w:rsidR="007E712A" w:rsidRPr="0015728F">
        <w:rPr>
          <w:rFonts w:asciiTheme="majorHAnsi" w:hAnsiTheme="majorHAnsi" w:cstheme="majorHAnsi"/>
          <w:color w:val="282828"/>
        </w:rPr>
        <w:t>ies</w:t>
      </w:r>
      <w:r w:rsidR="00476750" w:rsidRPr="0015728F">
        <w:rPr>
          <w:rFonts w:asciiTheme="majorHAnsi" w:hAnsiTheme="majorHAnsi" w:cstheme="majorHAnsi"/>
          <w:color w:val="282828"/>
        </w:rPr>
        <w:t xml:space="preserve">, they are made up of individuals </w:t>
      </w:r>
      <w:r w:rsidR="007E712A" w:rsidRPr="0015728F">
        <w:rPr>
          <w:rFonts w:asciiTheme="majorHAnsi" w:hAnsiTheme="majorHAnsi" w:cstheme="majorHAnsi"/>
          <w:color w:val="282828"/>
        </w:rPr>
        <w:t xml:space="preserve">diverse in culture, race, and geographic origin </w:t>
      </w:r>
      <w:r w:rsidR="00476750" w:rsidRPr="0015728F">
        <w:rPr>
          <w:rFonts w:asciiTheme="majorHAnsi" w:hAnsiTheme="majorHAnsi" w:cstheme="majorHAnsi"/>
          <w:color w:val="282828"/>
        </w:rPr>
        <w:t xml:space="preserve">who </w:t>
      </w:r>
      <w:r w:rsidR="007E712A" w:rsidRPr="0015728F">
        <w:rPr>
          <w:rFonts w:asciiTheme="majorHAnsi" w:hAnsiTheme="majorHAnsi" w:cstheme="majorHAnsi"/>
          <w:color w:val="282828"/>
        </w:rPr>
        <w:t xml:space="preserve">each </w:t>
      </w:r>
      <w:r w:rsidR="00476750" w:rsidRPr="0015728F">
        <w:rPr>
          <w:rFonts w:asciiTheme="majorHAnsi" w:hAnsiTheme="majorHAnsi" w:cstheme="majorHAnsi"/>
          <w:color w:val="282828"/>
        </w:rPr>
        <w:t xml:space="preserve">practice their faith in the way that is most relevant to them. This means that they may follow </w:t>
      </w:r>
      <w:r w:rsidR="00692FAD" w:rsidRPr="0015728F">
        <w:rPr>
          <w:rFonts w:asciiTheme="majorHAnsi" w:hAnsiTheme="majorHAnsi" w:cstheme="majorHAnsi"/>
          <w:color w:val="282828"/>
        </w:rPr>
        <w:t>all</w:t>
      </w:r>
      <w:r w:rsidR="001E3F3D" w:rsidRPr="0015728F">
        <w:rPr>
          <w:rFonts w:asciiTheme="majorHAnsi" w:hAnsiTheme="majorHAnsi" w:cstheme="majorHAnsi"/>
          <w:color w:val="282828"/>
        </w:rPr>
        <w:t xml:space="preserve"> of</w:t>
      </w:r>
      <w:r w:rsidR="00476750" w:rsidRPr="0015728F">
        <w:rPr>
          <w:rFonts w:asciiTheme="majorHAnsi" w:hAnsiTheme="majorHAnsi" w:cstheme="majorHAnsi"/>
          <w:color w:val="282828"/>
        </w:rPr>
        <w:t>, some of</w:t>
      </w:r>
      <w:r w:rsidR="007E712A" w:rsidRPr="0015728F">
        <w:rPr>
          <w:rFonts w:asciiTheme="majorHAnsi" w:hAnsiTheme="majorHAnsi" w:cstheme="majorHAnsi"/>
          <w:color w:val="282828"/>
        </w:rPr>
        <w:t>,</w:t>
      </w:r>
      <w:r w:rsidR="00476750" w:rsidRPr="0015728F">
        <w:rPr>
          <w:rFonts w:asciiTheme="majorHAnsi" w:hAnsiTheme="majorHAnsi" w:cstheme="majorHAnsi"/>
          <w:color w:val="282828"/>
        </w:rPr>
        <w:t xml:space="preserve"> or </w:t>
      </w:r>
      <w:r w:rsidR="007E712A" w:rsidRPr="0015728F">
        <w:rPr>
          <w:rFonts w:asciiTheme="majorHAnsi" w:hAnsiTheme="majorHAnsi" w:cstheme="majorHAnsi"/>
          <w:color w:val="282828"/>
        </w:rPr>
        <w:t xml:space="preserve">in excess of, </w:t>
      </w:r>
      <w:r w:rsidR="00476750" w:rsidRPr="0015728F">
        <w:rPr>
          <w:rFonts w:asciiTheme="majorHAnsi" w:hAnsiTheme="majorHAnsi" w:cstheme="majorHAnsi"/>
          <w:color w:val="282828"/>
        </w:rPr>
        <w:t xml:space="preserve">the </w:t>
      </w:r>
      <w:r w:rsidR="007E712A" w:rsidRPr="0015728F">
        <w:rPr>
          <w:rFonts w:asciiTheme="majorHAnsi" w:hAnsiTheme="majorHAnsi" w:cstheme="majorHAnsi"/>
          <w:color w:val="282828"/>
        </w:rPr>
        <w:t xml:space="preserve">brief description of </w:t>
      </w:r>
      <w:r w:rsidR="00653481" w:rsidRPr="0015728F">
        <w:rPr>
          <w:rFonts w:asciiTheme="majorHAnsi" w:hAnsiTheme="majorHAnsi" w:cstheme="majorHAnsi"/>
          <w:color w:val="282828"/>
        </w:rPr>
        <w:t>Muslim</w:t>
      </w:r>
      <w:r w:rsidR="00476750" w:rsidRPr="0015728F">
        <w:rPr>
          <w:rFonts w:asciiTheme="majorHAnsi" w:hAnsiTheme="majorHAnsi" w:cstheme="majorHAnsi"/>
          <w:color w:val="282828"/>
        </w:rPr>
        <w:t xml:space="preserve"> practices you have read about here. When conducting outreach, be sure to refrain from making assumptions and</w:t>
      </w:r>
      <w:r w:rsidR="007E712A" w:rsidRPr="0015728F">
        <w:rPr>
          <w:rFonts w:asciiTheme="majorHAnsi" w:hAnsiTheme="majorHAnsi" w:cstheme="majorHAnsi"/>
          <w:color w:val="282828"/>
        </w:rPr>
        <w:t xml:space="preserve"> be ready and willing to</w:t>
      </w:r>
      <w:r w:rsidR="00476750" w:rsidRPr="0015728F">
        <w:rPr>
          <w:rFonts w:asciiTheme="majorHAnsi" w:hAnsiTheme="majorHAnsi" w:cstheme="majorHAnsi"/>
          <w:color w:val="282828"/>
        </w:rPr>
        <w:t xml:space="preserve"> learn from community leaders</w:t>
      </w:r>
      <w:r w:rsidR="007E712A" w:rsidRPr="0015728F">
        <w:rPr>
          <w:rFonts w:asciiTheme="majorHAnsi" w:hAnsiTheme="majorHAnsi" w:cstheme="majorHAnsi"/>
          <w:color w:val="282828"/>
        </w:rPr>
        <w:t xml:space="preserve"> and individuals</w:t>
      </w:r>
      <w:r w:rsidR="0001438C" w:rsidRPr="0015728F">
        <w:rPr>
          <w:rFonts w:asciiTheme="majorHAnsi" w:hAnsiTheme="majorHAnsi" w:cstheme="majorHAnsi"/>
          <w:color w:val="282828"/>
        </w:rPr>
        <w:t xml:space="preserve"> who are members of the </w:t>
      </w:r>
      <w:r w:rsidR="00653481" w:rsidRPr="0015728F">
        <w:rPr>
          <w:rFonts w:asciiTheme="majorHAnsi" w:hAnsiTheme="majorHAnsi" w:cstheme="majorHAnsi"/>
          <w:color w:val="282828"/>
        </w:rPr>
        <w:t>Muslim</w:t>
      </w:r>
      <w:r w:rsidR="0001438C" w:rsidRPr="0015728F">
        <w:rPr>
          <w:rFonts w:asciiTheme="majorHAnsi" w:hAnsiTheme="majorHAnsi" w:cstheme="majorHAnsi"/>
          <w:color w:val="282828"/>
        </w:rPr>
        <w:t xml:space="preserve"> community</w:t>
      </w:r>
      <w:r w:rsidR="00476750" w:rsidRPr="0015728F">
        <w:rPr>
          <w:rFonts w:asciiTheme="majorHAnsi" w:hAnsiTheme="majorHAnsi" w:cstheme="majorHAnsi"/>
          <w:color w:val="282828"/>
        </w:rPr>
        <w:t>.</w:t>
      </w:r>
    </w:p>
    <w:p w14:paraId="59A3F4FA" w14:textId="77777777" w:rsidR="0021220D" w:rsidRPr="0015728F" w:rsidRDefault="0021220D" w:rsidP="0018166D">
      <w:pPr>
        <w:rPr>
          <w:rFonts w:asciiTheme="majorHAnsi" w:hAnsiTheme="majorHAnsi" w:cstheme="majorHAnsi"/>
          <w:color w:val="282828"/>
        </w:rPr>
      </w:pPr>
    </w:p>
    <w:p w14:paraId="4B63EB01" w14:textId="026B84A8" w:rsidR="00DB1021" w:rsidRPr="0015728F" w:rsidRDefault="00163081" w:rsidP="00DB1021">
      <w:pPr>
        <w:pStyle w:val="Heading1"/>
        <w:spacing w:before="0" w:line="240" w:lineRule="auto"/>
        <w:rPr>
          <w:rFonts w:cstheme="majorHAnsi"/>
          <w:color w:val="2F5496"/>
        </w:rPr>
      </w:pPr>
      <w:bookmarkStart w:id="16" w:name="_Toc42762162"/>
      <w:r w:rsidRPr="0015728F">
        <w:rPr>
          <w:rFonts w:cstheme="majorHAnsi"/>
          <w:color w:val="2F5496"/>
        </w:rPr>
        <w:t>Materials for Use in Promoting</w:t>
      </w:r>
      <w:r w:rsidR="00DB1021" w:rsidRPr="0015728F">
        <w:rPr>
          <w:rFonts w:cstheme="majorHAnsi"/>
          <w:color w:val="2F5496"/>
        </w:rPr>
        <w:t xml:space="preserve"> Your LCP to the </w:t>
      </w:r>
      <w:r w:rsidR="00653481" w:rsidRPr="0015728F">
        <w:rPr>
          <w:rFonts w:cstheme="majorHAnsi"/>
          <w:color w:val="2F5496"/>
        </w:rPr>
        <w:t>Muslim</w:t>
      </w:r>
      <w:r w:rsidR="00DB1021" w:rsidRPr="0015728F">
        <w:rPr>
          <w:rFonts w:cstheme="majorHAnsi"/>
          <w:color w:val="2F5496"/>
        </w:rPr>
        <w:t xml:space="preserve"> Faith Community</w:t>
      </w:r>
      <w:bookmarkEnd w:id="16"/>
    </w:p>
    <w:p w14:paraId="290D9090" w14:textId="2ED7AA31" w:rsidR="00DB1021" w:rsidRPr="0015728F" w:rsidRDefault="009C59E2" w:rsidP="00DB1021">
      <w:pPr>
        <w:pStyle w:val="Heading2"/>
        <w:rPr>
          <w:rFonts w:cstheme="majorHAnsi"/>
          <w:color w:val="2F5496"/>
        </w:rPr>
      </w:pPr>
      <w:bookmarkStart w:id="17" w:name="_Drop_In_Article"/>
      <w:bookmarkStart w:id="18" w:name="_Toc29537469"/>
      <w:bookmarkStart w:id="19" w:name="_Toc32318300"/>
      <w:bookmarkStart w:id="20" w:name="_Toc42762163"/>
      <w:bookmarkEnd w:id="17"/>
      <w:r w:rsidRPr="0015728F">
        <w:rPr>
          <w:rFonts w:cstheme="majorHAnsi"/>
          <w:color w:val="2F5496"/>
        </w:rPr>
        <w:t>Letter of Support</w:t>
      </w:r>
      <w:bookmarkEnd w:id="18"/>
      <w:bookmarkEnd w:id="19"/>
      <w:bookmarkEnd w:id="20"/>
    </w:p>
    <w:p w14:paraId="086FAC06" w14:textId="09AB4708" w:rsidR="00DB1021" w:rsidRPr="0015728F" w:rsidRDefault="00DB1021" w:rsidP="00DB1021">
      <w:pPr>
        <w:spacing w:after="0" w:line="240" w:lineRule="auto"/>
        <w:rPr>
          <w:rFonts w:asciiTheme="majorHAnsi" w:hAnsiTheme="majorHAnsi" w:cstheme="majorHAnsi"/>
          <w:i/>
          <w:iCs/>
        </w:rPr>
      </w:pPr>
      <w:r w:rsidRPr="0015728F">
        <w:rPr>
          <w:rFonts w:asciiTheme="majorHAnsi" w:hAnsiTheme="majorHAnsi" w:cstheme="majorHAnsi"/>
          <w:i/>
          <w:iCs/>
        </w:rPr>
        <w:t>To use: Customize this</w:t>
      </w:r>
      <w:r w:rsidR="009C59E2" w:rsidRPr="0015728F">
        <w:rPr>
          <w:rFonts w:asciiTheme="majorHAnsi" w:hAnsiTheme="majorHAnsi" w:cstheme="majorHAnsi"/>
          <w:i/>
          <w:iCs/>
        </w:rPr>
        <w:t xml:space="preserve"> letter </w:t>
      </w:r>
      <w:r w:rsidR="00A50DFA" w:rsidRPr="0015728F">
        <w:rPr>
          <w:rFonts w:asciiTheme="majorHAnsi" w:hAnsiTheme="majorHAnsi" w:cstheme="majorHAnsi"/>
          <w:i/>
          <w:iCs/>
        </w:rPr>
        <w:t>of support</w:t>
      </w:r>
      <w:r w:rsidR="009C59E2" w:rsidRPr="0015728F">
        <w:rPr>
          <w:rFonts w:asciiTheme="majorHAnsi" w:hAnsiTheme="majorHAnsi" w:cstheme="majorHAnsi"/>
          <w:i/>
          <w:iCs/>
        </w:rPr>
        <w:t xml:space="preserve"> by</w:t>
      </w:r>
      <w:r w:rsidRPr="0015728F">
        <w:rPr>
          <w:rFonts w:asciiTheme="majorHAnsi" w:hAnsiTheme="majorHAnsi" w:cstheme="majorHAnsi"/>
          <w:i/>
          <w:iCs/>
        </w:rPr>
        <w:t xml:space="preserve"> filling in the highlighted portions with specific details about your program. Once you’ve filled in</w:t>
      </w:r>
      <w:r w:rsidR="009C59E2" w:rsidRPr="0015728F">
        <w:rPr>
          <w:rFonts w:asciiTheme="majorHAnsi" w:hAnsiTheme="majorHAnsi" w:cstheme="majorHAnsi"/>
          <w:i/>
          <w:iCs/>
        </w:rPr>
        <w:t xml:space="preserve"> the letter</w:t>
      </w:r>
      <w:r w:rsidRPr="0015728F">
        <w:rPr>
          <w:rFonts w:asciiTheme="majorHAnsi" w:hAnsiTheme="majorHAnsi" w:cstheme="majorHAnsi"/>
          <w:i/>
          <w:iCs/>
        </w:rPr>
        <w:t xml:space="preserve">, you can </w:t>
      </w:r>
      <w:r w:rsidR="009C59E2" w:rsidRPr="0015728F">
        <w:rPr>
          <w:rFonts w:asciiTheme="majorHAnsi" w:hAnsiTheme="majorHAnsi" w:cstheme="majorHAnsi"/>
          <w:i/>
          <w:iCs/>
        </w:rPr>
        <w:t>mail it to</w:t>
      </w:r>
      <w:r w:rsidR="00A934EB" w:rsidRPr="0015728F">
        <w:rPr>
          <w:rFonts w:asciiTheme="majorHAnsi" w:hAnsiTheme="majorHAnsi" w:cstheme="majorHAnsi"/>
          <w:i/>
          <w:iCs/>
        </w:rPr>
        <w:t xml:space="preserve"> </w:t>
      </w:r>
      <w:r w:rsidRPr="0015728F">
        <w:rPr>
          <w:rFonts w:asciiTheme="majorHAnsi" w:hAnsiTheme="majorHAnsi" w:cstheme="majorHAnsi"/>
          <w:i/>
          <w:iCs/>
        </w:rPr>
        <w:t xml:space="preserve">local </w:t>
      </w:r>
      <w:r w:rsidR="009C59E2" w:rsidRPr="0015728F">
        <w:rPr>
          <w:rFonts w:asciiTheme="majorHAnsi" w:hAnsiTheme="majorHAnsi" w:cstheme="majorHAnsi"/>
          <w:i/>
          <w:iCs/>
        </w:rPr>
        <w:t xml:space="preserve">mosques </w:t>
      </w:r>
      <w:r w:rsidR="00A50DFA" w:rsidRPr="0015728F">
        <w:rPr>
          <w:rFonts w:asciiTheme="majorHAnsi" w:hAnsiTheme="majorHAnsi" w:cstheme="majorHAnsi"/>
          <w:i/>
          <w:iCs/>
        </w:rPr>
        <w:t xml:space="preserve">and </w:t>
      </w:r>
      <w:r w:rsidR="00653481" w:rsidRPr="0015728F">
        <w:rPr>
          <w:rFonts w:asciiTheme="majorHAnsi" w:hAnsiTheme="majorHAnsi" w:cstheme="majorHAnsi"/>
          <w:i/>
          <w:iCs/>
        </w:rPr>
        <w:t>Muslim</w:t>
      </w:r>
      <w:r w:rsidRPr="0015728F">
        <w:rPr>
          <w:rFonts w:asciiTheme="majorHAnsi" w:hAnsiTheme="majorHAnsi" w:cstheme="majorHAnsi"/>
          <w:i/>
          <w:iCs/>
        </w:rPr>
        <w:t xml:space="preserve"> faith-based organizations</w:t>
      </w:r>
      <w:r w:rsidR="00A50DFA" w:rsidRPr="0015728F">
        <w:rPr>
          <w:rFonts w:asciiTheme="majorHAnsi" w:hAnsiTheme="majorHAnsi" w:cstheme="majorHAnsi"/>
          <w:i/>
          <w:iCs/>
        </w:rPr>
        <w:t xml:space="preserve"> to ask for their participation</w:t>
      </w:r>
      <w:r w:rsidR="00A934EB" w:rsidRPr="0015728F">
        <w:rPr>
          <w:rFonts w:asciiTheme="majorHAnsi" w:hAnsiTheme="majorHAnsi" w:cstheme="majorHAnsi"/>
          <w:i/>
          <w:iCs/>
        </w:rPr>
        <w:t xml:space="preserve"> in your program</w:t>
      </w:r>
      <w:r w:rsidR="00A50DFA" w:rsidRPr="0015728F">
        <w:rPr>
          <w:rFonts w:asciiTheme="majorHAnsi" w:hAnsiTheme="majorHAnsi" w:cstheme="majorHAnsi"/>
          <w:i/>
          <w:iCs/>
        </w:rPr>
        <w:t>.</w:t>
      </w:r>
      <w:r w:rsidRPr="0015728F">
        <w:rPr>
          <w:rFonts w:asciiTheme="majorHAnsi" w:hAnsiTheme="majorHAnsi" w:cstheme="majorHAnsi"/>
          <w:i/>
          <w:iCs/>
        </w:rPr>
        <w:t xml:space="preserve"> Be sure to tailor these resources to address local specifics and needs and use community liaisons when available.</w:t>
      </w:r>
    </w:p>
    <w:p w14:paraId="3F270F23" w14:textId="77777777" w:rsidR="00DB1021" w:rsidRPr="0015728F" w:rsidRDefault="00DB1021" w:rsidP="00DB1021">
      <w:pPr>
        <w:spacing w:after="0" w:line="240" w:lineRule="auto"/>
        <w:rPr>
          <w:rFonts w:asciiTheme="majorHAnsi" w:hAnsiTheme="majorHAnsi" w:cstheme="majorHAnsi"/>
        </w:rPr>
      </w:pPr>
    </w:p>
    <w:p w14:paraId="587C8AF4" w14:textId="77777777" w:rsidR="00DB1021" w:rsidRPr="0015728F" w:rsidRDefault="00DB1021" w:rsidP="00DB1021">
      <w:pPr>
        <w:spacing w:after="0" w:line="240" w:lineRule="auto"/>
        <w:rPr>
          <w:rFonts w:asciiTheme="majorHAnsi" w:hAnsiTheme="majorHAnsi" w:cstheme="majorHAnsi"/>
          <w:b/>
          <w:color w:val="000000" w:themeColor="text1"/>
          <w:sz w:val="24"/>
          <w:szCs w:val="24"/>
        </w:rPr>
      </w:pPr>
      <w:r w:rsidRPr="0015728F">
        <w:rPr>
          <w:rFonts w:asciiTheme="majorHAnsi" w:hAnsiTheme="majorHAnsi" w:cstheme="majorHAnsi"/>
          <w:b/>
          <w:color w:val="000000" w:themeColor="text1"/>
          <w:sz w:val="24"/>
          <w:szCs w:val="24"/>
        </w:rPr>
        <w:t xml:space="preserve">Promoting </w:t>
      </w:r>
      <w:r w:rsidRPr="0015728F">
        <w:rPr>
          <w:rFonts w:asciiTheme="majorHAnsi" w:hAnsiTheme="majorHAnsi" w:cstheme="majorHAnsi"/>
          <w:b/>
          <w:color w:val="000000" w:themeColor="text1"/>
          <w:sz w:val="24"/>
          <w:szCs w:val="24"/>
          <w:highlight w:val="yellow"/>
        </w:rPr>
        <w:t>[Name of Your Local CDC Recognized Lifestyle Change Program]</w:t>
      </w:r>
      <w:r w:rsidRPr="0015728F">
        <w:rPr>
          <w:rFonts w:asciiTheme="majorHAnsi" w:hAnsiTheme="majorHAnsi" w:cstheme="majorHAnsi"/>
          <w:b/>
          <w:color w:val="000000" w:themeColor="text1"/>
          <w:sz w:val="24"/>
          <w:szCs w:val="24"/>
        </w:rPr>
        <w:t xml:space="preserve"> For Better Health in the Muslim Community</w:t>
      </w:r>
    </w:p>
    <w:p w14:paraId="3CEB994B" w14:textId="77777777" w:rsidR="00DB1021" w:rsidRPr="0015728F" w:rsidRDefault="00DB1021" w:rsidP="00DB1021">
      <w:pPr>
        <w:spacing w:after="0" w:line="240" w:lineRule="auto"/>
        <w:rPr>
          <w:rFonts w:asciiTheme="majorHAnsi" w:hAnsiTheme="majorHAnsi" w:cstheme="majorHAnsi"/>
        </w:rPr>
      </w:pPr>
    </w:p>
    <w:p w14:paraId="3564A63E" w14:textId="078F6521" w:rsidR="00DB1021" w:rsidRPr="0015728F" w:rsidRDefault="00DB1021" w:rsidP="00DB1021">
      <w:pPr>
        <w:spacing w:after="0" w:line="240" w:lineRule="auto"/>
        <w:rPr>
          <w:rFonts w:asciiTheme="majorHAnsi" w:hAnsiTheme="majorHAnsi" w:cstheme="majorHAnsi"/>
          <w:bCs/>
          <w:color w:val="000000" w:themeColor="text1"/>
        </w:rPr>
      </w:pPr>
      <w:r w:rsidRPr="0015728F">
        <w:rPr>
          <w:rFonts w:asciiTheme="majorHAnsi" w:hAnsiTheme="majorHAnsi" w:cstheme="majorHAnsi"/>
          <w:bCs/>
          <w:color w:val="000000" w:themeColor="text1"/>
        </w:rPr>
        <w:t xml:space="preserve">Whether at mosque during Friday </w:t>
      </w:r>
      <w:r w:rsidRPr="0015728F">
        <w:rPr>
          <w:rFonts w:asciiTheme="majorHAnsi" w:hAnsiTheme="majorHAnsi" w:cstheme="majorHAnsi"/>
          <w:bCs/>
        </w:rPr>
        <w:t>Prayer</w:t>
      </w:r>
      <w:r w:rsidR="00835EA6" w:rsidRPr="0015728F">
        <w:rPr>
          <w:rFonts w:asciiTheme="majorHAnsi" w:hAnsiTheme="majorHAnsi" w:cstheme="majorHAnsi"/>
          <w:bCs/>
        </w:rPr>
        <w:t xml:space="preserve"> </w:t>
      </w:r>
      <w:r w:rsidR="00835EA6" w:rsidRPr="0015728F">
        <w:rPr>
          <w:rFonts w:asciiTheme="majorHAnsi" w:hAnsiTheme="majorHAnsi" w:cstheme="majorHAnsi"/>
          <w:bCs/>
          <w:highlight w:val="yellow"/>
        </w:rPr>
        <w:t xml:space="preserve">[replace Friday Prayer with </w:t>
      </w:r>
      <w:r w:rsidR="001E3F3D" w:rsidRPr="0015728F">
        <w:rPr>
          <w:rFonts w:asciiTheme="majorHAnsi" w:hAnsiTheme="majorHAnsi" w:cstheme="majorHAnsi"/>
          <w:bCs/>
          <w:highlight w:val="yellow"/>
        </w:rPr>
        <w:t>“</w:t>
      </w:r>
      <w:proofErr w:type="spellStart"/>
      <w:r w:rsidR="00835EA6" w:rsidRPr="0015728F">
        <w:rPr>
          <w:rFonts w:asciiTheme="majorHAnsi" w:hAnsiTheme="majorHAnsi" w:cstheme="majorHAnsi"/>
          <w:bCs/>
          <w:highlight w:val="yellow"/>
        </w:rPr>
        <w:t>jumah</w:t>
      </w:r>
      <w:proofErr w:type="spellEnd"/>
      <w:r w:rsidR="001E3F3D" w:rsidRPr="0015728F">
        <w:rPr>
          <w:rFonts w:asciiTheme="majorHAnsi" w:hAnsiTheme="majorHAnsi" w:cstheme="majorHAnsi"/>
          <w:bCs/>
          <w:highlight w:val="yellow"/>
        </w:rPr>
        <w:t>”</w:t>
      </w:r>
      <w:r w:rsidR="00835EA6" w:rsidRPr="0015728F">
        <w:rPr>
          <w:rFonts w:asciiTheme="majorHAnsi" w:hAnsiTheme="majorHAnsi" w:cstheme="majorHAnsi"/>
          <w:bCs/>
          <w:highlight w:val="yellow"/>
        </w:rPr>
        <w:t xml:space="preserve"> if more appropriate]</w:t>
      </w:r>
      <w:r w:rsidRPr="0015728F">
        <w:rPr>
          <w:rFonts w:asciiTheme="majorHAnsi" w:hAnsiTheme="majorHAnsi" w:cstheme="majorHAnsi"/>
          <w:bCs/>
        </w:rPr>
        <w:t xml:space="preserve"> or through </w:t>
      </w:r>
      <w:r w:rsidRPr="0015728F">
        <w:rPr>
          <w:rFonts w:asciiTheme="majorHAnsi" w:hAnsiTheme="majorHAnsi" w:cstheme="majorHAnsi"/>
          <w:bCs/>
          <w:color w:val="000000" w:themeColor="text1"/>
        </w:rPr>
        <w:t xml:space="preserve">your </w:t>
      </w:r>
      <w:r w:rsidR="00706613" w:rsidRPr="0015728F">
        <w:rPr>
          <w:rFonts w:asciiTheme="majorHAnsi" w:hAnsiTheme="majorHAnsi" w:cstheme="majorHAnsi"/>
          <w:bCs/>
          <w:color w:val="000000" w:themeColor="text1"/>
        </w:rPr>
        <w:t>work</w:t>
      </w:r>
      <w:r w:rsidRPr="0015728F">
        <w:rPr>
          <w:rFonts w:asciiTheme="majorHAnsi" w:hAnsiTheme="majorHAnsi" w:cstheme="majorHAnsi"/>
          <w:bCs/>
          <w:color w:val="000000" w:themeColor="text1"/>
        </w:rPr>
        <w:t xml:space="preserve"> in the Muslim community, your congregation looks to </w:t>
      </w:r>
      <w:r w:rsidR="00835EA6" w:rsidRPr="0015728F">
        <w:rPr>
          <w:rFonts w:asciiTheme="majorHAnsi" w:hAnsiTheme="majorHAnsi" w:cstheme="majorHAnsi"/>
          <w:bCs/>
          <w:color w:val="000000" w:themeColor="text1"/>
        </w:rPr>
        <w:t>you</w:t>
      </w:r>
      <w:r w:rsidRPr="0015728F">
        <w:rPr>
          <w:rFonts w:asciiTheme="majorHAnsi" w:hAnsiTheme="majorHAnsi" w:cstheme="majorHAnsi"/>
          <w:bCs/>
          <w:color w:val="000000" w:themeColor="text1"/>
        </w:rPr>
        <w:t xml:space="preserve"> </w:t>
      </w:r>
      <w:r w:rsidR="00835EA6" w:rsidRPr="0015728F">
        <w:rPr>
          <w:rFonts w:asciiTheme="majorHAnsi" w:hAnsiTheme="majorHAnsi" w:cstheme="majorHAnsi"/>
          <w:bCs/>
          <w:color w:val="000000" w:themeColor="text1"/>
        </w:rPr>
        <w:t xml:space="preserve">and other imams </w:t>
      </w:r>
      <w:r w:rsidRPr="0015728F">
        <w:rPr>
          <w:rFonts w:asciiTheme="majorHAnsi" w:hAnsiTheme="majorHAnsi" w:cstheme="majorHAnsi"/>
          <w:bCs/>
          <w:color w:val="000000" w:themeColor="text1"/>
        </w:rPr>
        <w:t xml:space="preserve">for guidance in achieving and maintaining spiritual, mental, and physical health. Islam already promotes strong health messages through scripture in the Qur’an and Sunnah and supports healthy living in many of its practices. </w:t>
      </w:r>
      <w:r w:rsidR="00835EA6" w:rsidRPr="0015728F">
        <w:rPr>
          <w:rFonts w:asciiTheme="majorHAnsi" w:hAnsiTheme="majorHAnsi" w:cstheme="majorHAnsi"/>
          <w:bCs/>
          <w:color w:val="000000" w:themeColor="text1"/>
        </w:rPr>
        <w:t>As a faith leader, y</w:t>
      </w:r>
      <w:r w:rsidRPr="0015728F">
        <w:rPr>
          <w:rFonts w:asciiTheme="majorHAnsi" w:hAnsiTheme="majorHAnsi" w:cstheme="majorHAnsi"/>
          <w:bCs/>
          <w:color w:val="000000" w:themeColor="text1"/>
        </w:rPr>
        <w:t>ou can build on these foundations by encouraging your community to prevent or delay type 2 diabetes.</w:t>
      </w:r>
    </w:p>
    <w:p w14:paraId="714A63C0" w14:textId="77777777" w:rsidR="00DB1021" w:rsidRPr="0015728F" w:rsidRDefault="00DB1021" w:rsidP="00DB1021">
      <w:pPr>
        <w:spacing w:after="0" w:line="240" w:lineRule="auto"/>
        <w:rPr>
          <w:rFonts w:asciiTheme="majorHAnsi" w:hAnsiTheme="majorHAnsi" w:cstheme="majorHAnsi"/>
          <w:bCs/>
          <w:color w:val="000000" w:themeColor="text1"/>
        </w:rPr>
      </w:pPr>
    </w:p>
    <w:p w14:paraId="4DE1A4AD" w14:textId="77777777" w:rsidR="00DB1021" w:rsidRPr="0015728F" w:rsidRDefault="00DB1021" w:rsidP="00DB1021">
      <w:pPr>
        <w:spacing w:after="0" w:line="240" w:lineRule="auto"/>
        <w:rPr>
          <w:rFonts w:asciiTheme="majorHAnsi" w:eastAsia="Times New Roman" w:hAnsiTheme="majorHAnsi" w:cstheme="majorHAnsi"/>
          <w:color w:val="333333"/>
        </w:rPr>
      </w:pPr>
      <w:r w:rsidRPr="0015728F">
        <w:rPr>
          <w:rFonts w:asciiTheme="majorHAnsi" w:hAnsiTheme="majorHAnsi" w:cstheme="majorHAnsi"/>
          <w:bCs/>
          <w:color w:val="000000" w:themeColor="text1"/>
        </w:rPr>
        <w:t xml:space="preserve">One way to do this is to join the </w:t>
      </w:r>
      <w:r w:rsidRPr="0015728F">
        <w:rPr>
          <w:rFonts w:asciiTheme="majorHAnsi" w:eastAsia="Times New Roman" w:hAnsiTheme="majorHAnsi" w:cstheme="majorHAnsi"/>
          <w:color w:val="333333"/>
          <w:highlight w:val="yellow"/>
        </w:rPr>
        <w:t>[Name of program]</w:t>
      </w:r>
      <w:r w:rsidRPr="0015728F">
        <w:rPr>
          <w:rFonts w:asciiTheme="majorHAnsi" w:eastAsia="Times New Roman" w:hAnsiTheme="majorHAnsi" w:cstheme="majorHAnsi"/>
          <w:color w:val="333333"/>
        </w:rPr>
        <w:t xml:space="preserve">, </w:t>
      </w:r>
      <w:r w:rsidRPr="0015728F">
        <w:rPr>
          <w:rFonts w:asciiTheme="majorHAnsi" w:hAnsiTheme="majorHAnsi" w:cstheme="majorHAnsi"/>
          <w:color w:val="000000"/>
          <w:highlight w:val="yellow"/>
        </w:rPr>
        <w:t>[part of the CDC’s National Diabetes Prevention program </w:t>
      </w:r>
      <w:r w:rsidRPr="0015728F">
        <w:rPr>
          <w:rFonts w:asciiTheme="majorHAnsi" w:hAnsiTheme="majorHAnsi" w:cstheme="majorHAnsi"/>
          <w:b/>
          <w:bCs/>
          <w:color w:val="000000"/>
          <w:highlight w:val="yellow"/>
          <w:shd w:val="clear" w:color="auto" w:fill="FFFF00"/>
        </w:rPr>
        <w:t>OR</w:t>
      </w:r>
      <w:r w:rsidRPr="0015728F">
        <w:rPr>
          <w:rFonts w:asciiTheme="majorHAnsi" w:hAnsiTheme="majorHAnsi" w:cstheme="majorHAnsi"/>
          <w:color w:val="000000"/>
          <w:highlight w:val="yellow"/>
        </w:rPr>
        <w:t> a CDC-recognized lifestyle change program]</w:t>
      </w:r>
      <w:r w:rsidRPr="0015728F">
        <w:rPr>
          <w:rFonts w:asciiTheme="majorHAnsi" w:eastAsia="Times New Roman" w:hAnsiTheme="majorHAnsi" w:cstheme="majorHAnsi"/>
          <w:color w:val="333333"/>
          <w:highlight w:val="yellow"/>
        </w:rPr>
        <w:t>.</w:t>
      </w:r>
      <w:r w:rsidRPr="0015728F">
        <w:rPr>
          <w:rFonts w:asciiTheme="majorHAnsi" w:eastAsia="Times New Roman" w:hAnsiTheme="majorHAnsi" w:cstheme="majorHAnsi"/>
          <w:color w:val="333333"/>
        </w:rPr>
        <w:t xml:space="preserve"> </w:t>
      </w:r>
    </w:p>
    <w:p w14:paraId="64775849" w14:textId="77777777" w:rsidR="00DB1021" w:rsidRPr="0015728F" w:rsidRDefault="00DB1021" w:rsidP="00DB1021">
      <w:pPr>
        <w:spacing w:after="0" w:line="240" w:lineRule="auto"/>
        <w:rPr>
          <w:rFonts w:asciiTheme="majorHAnsi" w:hAnsiTheme="majorHAnsi" w:cstheme="majorHAnsi"/>
          <w:b/>
          <w:color w:val="000000" w:themeColor="text1"/>
        </w:rPr>
      </w:pPr>
    </w:p>
    <w:p w14:paraId="5182E7BF" w14:textId="77777777" w:rsidR="00DB1021" w:rsidRPr="0015728F" w:rsidRDefault="00DB1021" w:rsidP="00DB1021">
      <w:pPr>
        <w:spacing w:after="0" w:line="240" w:lineRule="auto"/>
        <w:rPr>
          <w:rFonts w:asciiTheme="majorHAnsi" w:hAnsiTheme="majorHAnsi" w:cstheme="majorHAnsi"/>
          <w:color w:val="000000" w:themeColor="text1"/>
        </w:rPr>
      </w:pPr>
      <w:r w:rsidRPr="0015728F">
        <w:rPr>
          <w:rFonts w:asciiTheme="majorHAnsi" w:hAnsiTheme="majorHAnsi" w:cstheme="majorHAnsi"/>
          <w:b/>
          <w:color w:val="000000" w:themeColor="text1"/>
        </w:rPr>
        <w:t xml:space="preserve">What is </w:t>
      </w:r>
      <w:r w:rsidRPr="0015728F">
        <w:rPr>
          <w:rFonts w:asciiTheme="majorHAnsi" w:hAnsiTheme="majorHAnsi" w:cstheme="majorHAnsi"/>
          <w:b/>
          <w:color w:val="000000" w:themeColor="text1"/>
          <w:highlight w:val="yellow"/>
        </w:rPr>
        <w:t>[name of program]</w:t>
      </w:r>
      <w:r w:rsidRPr="0015728F">
        <w:rPr>
          <w:rFonts w:asciiTheme="majorHAnsi" w:hAnsiTheme="majorHAnsi" w:cstheme="majorHAnsi"/>
          <w:b/>
          <w:color w:val="000000" w:themeColor="text1"/>
        </w:rPr>
        <w:t>?</w:t>
      </w:r>
      <w:r w:rsidRPr="0015728F">
        <w:rPr>
          <w:rFonts w:asciiTheme="majorHAnsi" w:hAnsiTheme="majorHAnsi" w:cstheme="majorHAnsi"/>
          <w:color w:val="000000" w:themeColor="text1"/>
        </w:rPr>
        <w:t xml:space="preserve"> </w:t>
      </w:r>
    </w:p>
    <w:p w14:paraId="20E17A8D" w14:textId="69293328" w:rsidR="00DB1021" w:rsidRPr="0015728F" w:rsidRDefault="00DB1021" w:rsidP="00DB1021">
      <w:pPr>
        <w:spacing w:after="0" w:line="240" w:lineRule="auto"/>
        <w:rPr>
          <w:rFonts w:asciiTheme="majorHAnsi" w:eastAsia="Times New Roman" w:hAnsiTheme="majorHAnsi" w:cstheme="majorHAnsi"/>
          <w:color w:val="333333"/>
        </w:rPr>
      </w:pPr>
      <w:r w:rsidRPr="0015728F">
        <w:rPr>
          <w:rFonts w:asciiTheme="majorHAnsi" w:eastAsia="Times New Roman" w:hAnsiTheme="majorHAnsi" w:cstheme="majorHAnsi"/>
          <w:color w:val="333333"/>
          <w:highlight w:val="yellow"/>
        </w:rPr>
        <w:t>[Name of program]</w:t>
      </w:r>
      <w:r w:rsidRPr="0015728F">
        <w:rPr>
          <w:rFonts w:asciiTheme="majorHAnsi" w:eastAsia="Times New Roman" w:hAnsiTheme="majorHAnsi" w:cstheme="majorHAnsi"/>
        </w:rPr>
        <w:t xml:space="preserve"> is </w:t>
      </w:r>
      <w:r w:rsidRPr="0015728F">
        <w:rPr>
          <w:rFonts w:asciiTheme="majorHAnsi" w:hAnsiTheme="majorHAnsi" w:cstheme="majorHAnsi"/>
          <w:color w:val="000000"/>
          <w:highlight w:val="yellow"/>
        </w:rPr>
        <w:t>[part of the CDC’s National Diabetes Prevention program </w:t>
      </w:r>
      <w:r w:rsidRPr="0015728F">
        <w:rPr>
          <w:rFonts w:asciiTheme="majorHAnsi" w:hAnsiTheme="majorHAnsi" w:cstheme="majorHAnsi"/>
          <w:b/>
          <w:bCs/>
          <w:color w:val="000000"/>
          <w:highlight w:val="yellow"/>
          <w:shd w:val="clear" w:color="auto" w:fill="FFFF00"/>
        </w:rPr>
        <w:t>OR</w:t>
      </w:r>
      <w:r w:rsidRPr="0015728F">
        <w:rPr>
          <w:rFonts w:asciiTheme="majorHAnsi" w:hAnsiTheme="majorHAnsi" w:cstheme="majorHAnsi"/>
          <w:color w:val="000000"/>
          <w:highlight w:val="yellow"/>
        </w:rPr>
        <w:t> a CDC-recognized lifestyle change program]</w:t>
      </w:r>
      <w:r w:rsidRPr="0015728F">
        <w:rPr>
          <w:rFonts w:asciiTheme="majorHAnsi" w:eastAsia="Times New Roman" w:hAnsiTheme="majorHAnsi" w:cstheme="majorHAnsi"/>
          <w:color w:val="333333"/>
          <w:highlight w:val="yellow"/>
        </w:rPr>
        <w:t>.</w:t>
      </w:r>
      <w:r w:rsidRPr="0015728F">
        <w:rPr>
          <w:rFonts w:asciiTheme="majorHAnsi" w:eastAsia="Times New Roman" w:hAnsiTheme="majorHAnsi" w:cstheme="majorHAnsi"/>
          <w:color w:val="333333"/>
        </w:rPr>
        <w:t xml:space="preserve"> </w:t>
      </w:r>
      <w:r w:rsidR="00790514" w:rsidRPr="0015728F">
        <w:rPr>
          <w:rFonts w:asciiTheme="majorHAnsi" w:eastAsia="Times New Roman" w:hAnsiTheme="majorHAnsi" w:cstheme="majorHAnsi"/>
        </w:rPr>
        <w:t>Lifestyle change programs that are part of the CDC’s National Diabetes Prevention Program are</w:t>
      </w:r>
      <w:r w:rsidRPr="0015728F">
        <w:rPr>
          <w:rFonts w:asciiTheme="majorHAnsi" w:eastAsia="Times New Roman" w:hAnsiTheme="majorHAnsi" w:cstheme="majorHAnsi"/>
        </w:rPr>
        <w:t xml:space="preserve"> proven intervention</w:t>
      </w:r>
      <w:r w:rsidR="00790514" w:rsidRPr="0015728F">
        <w:rPr>
          <w:rFonts w:asciiTheme="majorHAnsi" w:eastAsia="Times New Roman" w:hAnsiTheme="majorHAnsi" w:cstheme="majorHAnsi"/>
        </w:rPr>
        <w:t>s</w:t>
      </w:r>
      <w:r w:rsidRPr="0015728F">
        <w:rPr>
          <w:rFonts w:asciiTheme="majorHAnsi" w:eastAsia="Times New Roman" w:hAnsiTheme="majorHAnsi" w:cstheme="majorHAnsi"/>
        </w:rPr>
        <w:t xml:space="preserve"> developed specifically to prevent </w:t>
      </w:r>
      <w:r w:rsidR="00790514" w:rsidRPr="0015728F">
        <w:rPr>
          <w:rFonts w:asciiTheme="majorHAnsi" w:eastAsia="Times New Roman" w:hAnsiTheme="majorHAnsi" w:cstheme="majorHAnsi"/>
        </w:rPr>
        <w:t xml:space="preserve">or delay </w:t>
      </w:r>
      <w:r w:rsidRPr="0015728F">
        <w:rPr>
          <w:rFonts w:asciiTheme="majorHAnsi" w:eastAsia="Times New Roman" w:hAnsiTheme="majorHAnsi" w:cstheme="majorHAnsi"/>
        </w:rPr>
        <w:t>type 2 diabetes. The program is designed for people who have prediabetes or are at risk for</w:t>
      </w:r>
      <w:r w:rsidR="00790514" w:rsidRPr="0015728F">
        <w:rPr>
          <w:rFonts w:asciiTheme="majorHAnsi" w:eastAsia="Times New Roman" w:hAnsiTheme="majorHAnsi" w:cstheme="majorHAnsi"/>
        </w:rPr>
        <w:t xml:space="preserve"> developing</w:t>
      </w:r>
      <w:r w:rsidRPr="0015728F">
        <w:rPr>
          <w:rFonts w:asciiTheme="majorHAnsi" w:eastAsia="Times New Roman" w:hAnsiTheme="majorHAnsi" w:cstheme="majorHAnsi"/>
        </w:rPr>
        <w:t xml:space="preserve"> type 2 diabetes, but who do not already have </w:t>
      </w:r>
      <w:r w:rsidR="00790514" w:rsidRPr="0015728F">
        <w:rPr>
          <w:rFonts w:asciiTheme="majorHAnsi" w:eastAsia="Times New Roman" w:hAnsiTheme="majorHAnsi" w:cstheme="majorHAnsi"/>
        </w:rPr>
        <w:t xml:space="preserve">a type 2 </w:t>
      </w:r>
      <w:r w:rsidRPr="0015728F">
        <w:rPr>
          <w:rFonts w:asciiTheme="majorHAnsi" w:eastAsia="Times New Roman" w:hAnsiTheme="majorHAnsi" w:cstheme="majorHAnsi"/>
        </w:rPr>
        <w:t>diabetes</w:t>
      </w:r>
      <w:r w:rsidR="00790514" w:rsidRPr="0015728F">
        <w:rPr>
          <w:rFonts w:asciiTheme="majorHAnsi" w:eastAsia="Times New Roman" w:hAnsiTheme="majorHAnsi" w:cstheme="majorHAnsi"/>
        </w:rPr>
        <w:t xml:space="preserve"> diagnosis</w:t>
      </w:r>
      <w:r w:rsidRPr="0015728F">
        <w:rPr>
          <w:rFonts w:asciiTheme="majorHAnsi" w:eastAsia="Times New Roman" w:hAnsiTheme="majorHAnsi" w:cstheme="majorHAnsi"/>
        </w:rPr>
        <w:t xml:space="preserve">. </w:t>
      </w:r>
      <w:r w:rsidRPr="0015728F">
        <w:rPr>
          <w:rFonts w:asciiTheme="majorHAnsi" w:hAnsiTheme="majorHAnsi" w:cstheme="majorHAnsi"/>
        </w:rPr>
        <w:t xml:space="preserve">Our trained lifestyle coaches are members of the community. They lead the program to help participants adopt a new lifestyle to take care of their body – already an important part of the </w:t>
      </w:r>
      <w:r w:rsidR="00653481" w:rsidRPr="0015728F">
        <w:rPr>
          <w:rFonts w:asciiTheme="majorHAnsi" w:hAnsiTheme="majorHAnsi" w:cstheme="majorHAnsi"/>
        </w:rPr>
        <w:t>Muslim</w:t>
      </w:r>
      <w:r w:rsidRPr="0015728F">
        <w:rPr>
          <w:rFonts w:asciiTheme="majorHAnsi" w:hAnsiTheme="majorHAnsi" w:cstheme="majorHAnsi"/>
        </w:rPr>
        <w:t xml:space="preserve"> faith – through healthier eating, reducing stress, and getting more physical activity.</w:t>
      </w:r>
    </w:p>
    <w:p w14:paraId="05273C95" w14:textId="02122707" w:rsidR="00DB1021" w:rsidRPr="0015728F" w:rsidRDefault="00FB1B24" w:rsidP="00DB1021">
      <w:pPr>
        <w:pStyle w:val="captiontext"/>
        <w:shd w:val="clear" w:color="auto" w:fill="FFFFFF"/>
        <w:spacing w:after="0" w:line="240" w:lineRule="auto"/>
        <w:rPr>
          <w:rFonts w:asciiTheme="majorHAnsi" w:hAnsiTheme="majorHAnsi" w:cstheme="majorHAnsi"/>
          <w:sz w:val="22"/>
          <w:szCs w:val="22"/>
        </w:rPr>
      </w:pPr>
      <w:r w:rsidRPr="0015728F">
        <w:rPr>
          <w:rFonts w:asciiTheme="majorHAnsi" w:hAnsiTheme="majorHAnsi" w:cstheme="majorHAnsi"/>
          <w:noProof/>
          <w:color w:val="1F4D78" w:themeColor="accent1" w:themeShade="7F"/>
        </w:rPr>
        <mc:AlternateContent>
          <mc:Choice Requires="wps">
            <w:drawing>
              <wp:anchor distT="0" distB="0" distL="114300" distR="114300" simplePos="0" relativeHeight="251659264" behindDoc="0" locked="0" layoutInCell="1" allowOverlap="1" wp14:anchorId="3C24EDDD" wp14:editId="3AAF1F69">
                <wp:simplePos x="0" y="0"/>
                <wp:positionH relativeFrom="column">
                  <wp:posOffset>4343400</wp:posOffset>
                </wp:positionH>
                <wp:positionV relativeFrom="paragraph">
                  <wp:posOffset>132080</wp:posOffset>
                </wp:positionV>
                <wp:extent cx="1816100" cy="806450"/>
                <wp:effectExtent l="0" t="0" r="12700" b="12700"/>
                <wp:wrapSquare wrapText="bothSides"/>
                <wp:docPr id="1" name="Text Box 1"/>
                <wp:cNvGraphicFramePr/>
                <a:graphic xmlns:a="http://schemas.openxmlformats.org/drawingml/2006/main">
                  <a:graphicData uri="http://schemas.microsoft.com/office/word/2010/wordprocessingShape">
                    <wps:wsp>
                      <wps:cNvSpPr txBox="1"/>
                      <wps:spPr>
                        <a:xfrm>
                          <a:off x="0" y="0"/>
                          <a:ext cx="1816100" cy="806450"/>
                        </a:xfrm>
                        <a:prstGeom prst="rect">
                          <a:avLst/>
                        </a:prstGeom>
                        <a:solidFill>
                          <a:schemeClr val="lt1"/>
                        </a:solidFill>
                        <a:ln w="6350">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53035E54" w14:textId="77777777" w:rsidR="00476750" w:rsidRPr="0074221B" w:rsidRDefault="00476750" w:rsidP="00DB1021">
                            <w:pPr>
                              <w:jc w:val="center"/>
                              <w:rPr>
                                <w:rStyle w:val="IntenseEmphasis"/>
                                <w:b/>
                                <w:bCs/>
                                <w:color w:val="auto"/>
                                <w:sz w:val="24"/>
                                <w:szCs w:val="24"/>
                              </w:rPr>
                            </w:pPr>
                            <w:r w:rsidRPr="0074221B">
                              <w:rPr>
                                <w:rStyle w:val="IntenseEmphasis"/>
                                <w:b/>
                                <w:bCs/>
                                <w:color w:val="auto"/>
                                <w:sz w:val="24"/>
                                <w:szCs w:val="24"/>
                              </w:rPr>
                              <w:t xml:space="preserve">“Eat and drink and don’t go beyond the limit.” </w:t>
                            </w:r>
                          </w:p>
                          <w:p w14:paraId="4346A9C3" w14:textId="77777777" w:rsidR="00476750" w:rsidRPr="00BE139B" w:rsidRDefault="00476750" w:rsidP="00DB1021">
                            <w:pPr>
                              <w:jc w:val="center"/>
                              <w:rPr>
                                <w:i/>
                                <w:iCs/>
                              </w:rPr>
                            </w:pPr>
                            <w:r w:rsidRPr="00BE139B">
                              <w:rPr>
                                <w:rStyle w:val="IntenseEmphasis"/>
                                <w:i w:val="0"/>
                                <w:iCs w:val="0"/>
                                <w:color w:val="auto"/>
                              </w:rPr>
                              <w:t>Qur</w:t>
                            </w:r>
                            <w:r>
                              <w:rPr>
                                <w:rStyle w:val="IntenseEmphasis"/>
                                <w:i w:val="0"/>
                                <w:iCs w:val="0"/>
                                <w:color w:val="auto"/>
                              </w:rPr>
                              <w:t>’</w:t>
                            </w:r>
                            <w:r w:rsidRPr="00BE139B">
                              <w:rPr>
                                <w:rStyle w:val="IntenseEmphasis"/>
                                <w:i w:val="0"/>
                                <w:iCs w:val="0"/>
                                <w:color w:val="auto"/>
                              </w:rPr>
                              <w:t>an 7:31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24EDDD" id="Text Box 1" o:spid="_x0000_s1028" type="#_x0000_t202" style="position:absolute;margin-left:342pt;margin-top:10.4pt;width:143pt;height:6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" fillcolor="white [3201]" strokecolor="black [3213]" strokeweight=".5pt">
                <v:textbox>
                  <w:txbxContent>
                    <w:p w14:paraId="53035E54" w14:textId="77777777" w:rsidR="00476750" w:rsidRPr="0074221B" w:rsidRDefault="00476750" w:rsidP="00DB1021">
                      <w:pPr>
                        <w:jc w:val="center"/>
                        <w:rPr>
                          <w:rStyle w:val="IntenseEmphasis"/>
                          <w:b/>
                          <w:bCs/>
                          <w:color w:val="auto"/>
                          <w:sz w:val="24"/>
                          <w:szCs w:val="24"/>
                        </w:rPr>
                      </w:pPr>
                      <w:r w:rsidRPr="0074221B">
                        <w:rPr>
                          <w:rStyle w:val="IntenseEmphasis"/>
                          <w:b/>
                          <w:bCs/>
                          <w:color w:val="auto"/>
                          <w:sz w:val="24"/>
                          <w:szCs w:val="24"/>
                        </w:rPr>
                        <w:t xml:space="preserve">“Eat and drink and don’t go beyond the limit.” </w:t>
                      </w:r>
                    </w:p>
                    <w:p w14:paraId="4346A9C3" w14:textId="77777777" w:rsidR="00476750" w:rsidRPr="00BE139B" w:rsidRDefault="00476750" w:rsidP="00DB1021">
                      <w:pPr>
                        <w:jc w:val="center"/>
                        <w:rPr>
                          <w:i/>
                          <w:iCs/>
                        </w:rPr>
                      </w:pPr>
                      <w:r w:rsidRPr="00BE139B">
                        <w:rPr>
                          <w:rStyle w:val="IntenseEmphasis"/>
                          <w:i w:val="0"/>
                          <w:iCs w:val="0"/>
                          <w:color w:val="auto"/>
                        </w:rPr>
                        <w:t>Qur</w:t>
                      </w:r>
                      <w:r>
                        <w:rPr>
                          <w:rStyle w:val="IntenseEmphasis"/>
                          <w:i w:val="0"/>
                          <w:iCs w:val="0"/>
                          <w:color w:val="auto"/>
                        </w:rPr>
                        <w:t>’</w:t>
                      </w:r>
                      <w:r w:rsidRPr="00BE139B">
                        <w:rPr>
                          <w:rStyle w:val="IntenseEmphasis"/>
                          <w:i w:val="0"/>
                          <w:iCs w:val="0"/>
                          <w:color w:val="auto"/>
                        </w:rPr>
                        <w:t>an 7:31</w:t>
                      </w:r>
                    </w:p>
                  </w:txbxContent>
                </v:textbox>
                <w10:wrap type="square"/>
              </v:shape>
            </w:pict>
          </mc:Fallback>
        </mc:AlternateContent>
      </w:r>
    </w:p>
    <w:p w14:paraId="4D4BCCEF" w14:textId="3DBFCC6C" w:rsidR="00DB1021" w:rsidRPr="0015728F" w:rsidRDefault="00DB1021" w:rsidP="00DB1021">
      <w:pPr>
        <w:spacing w:after="0" w:line="240" w:lineRule="auto"/>
        <w:rPr>
          <w:rFonts w:asciiTheme="majorHAnsi" w:eastAsia="Times New Roman" w:hAnsiTheme="majorHAnsi" w:cstheme="majorHAnsi"/>
        </w:rPr>
      </w:pPr>
      <w:r w:rsidRPr="0015728F">
        <w:rPr>
          <w:rFonts w:asciiTheme="majorHAnsi" w:eastAsia="Times New Roman" w:hAnsiTheme="majorHAnsi" w:cstheme="majorHAnsi"/>
        </w:rPr>
        <w:t xml:space="preserve">Participants build a community together where they can learn, laugh, share stories, try new things, and create new habits that support their faith and a healthier lifestyle – all while lowering their risk of </w:t>
      </w:r>
      <w:r w:rsidR="00790514" w:rsidRPr="0015728F">
        <w:rPr>
          <w:rFonts w:asciiTheme="majorHAnsi" w:eastAsia="Times New Roman" w:hAnsiTheme="majorHAnsi" w:cstheme="majorHAnsi"/>
        </w:rPr>
        <w:t xml:space="preserve">developing </w:t>
      </w:r>
      <w:r w:rsidRPr="0015728F">
        <w:rPr>
          <w:rFonts w:asciiTheme="majorHAnsi" w:eastAsia="Times New Roman" w:hAnsiTheme="majorHAnsi" w:cstheme="majorHAnsi"/>
        </w:rPr>
        <w:t>type 2 diabetes and improving their physical health.</w:t>
      </w:r>
    </w:p>
    <w:p w14:paraId="7001DE7D" w14:textId="77777777" w:rsidR="00DB1021" w:rsidRPr="0015728F" w:rsidRDefault="00DB1021" w:rsidP="00DB1021">
      <w:pPr>
        <w:spacing w:after="0" w:line="240" w:lineRule="auto"/>
        <w:rPr>
          <w:rFonts w:asciiTheme="majorHAnsi" w:eastAsia="Times New Roman" w:hAnsiTheme="majorHAnsi" w:cstheme="majorHAnsi"/>
        </w:rPr>
      </w:pPr>
    </w:p>
    <w:p w14:paraId="12C1504F" w14:textId="77777777" w:rsidR="00DB1021" w:rsidRPr="0015728F" w:rsidRDefault="00DB1021" w:rsidP="00DB1021">
      <w:pPr>
        <w:spacing w:after="0" w:line="240" w:lineRule="auto"/>
        <w:rPr>
          <w:rFonts w:asciiTheme="majorHAnsi" w:eastAsia="Times New Roman" w:hAnsiTheme="majorHAnsi" w:cstheme="majorHAnsi"/>
          <w:bCs/>
          <w:color w:val="333333"/>
        </w:rPr>
      </w:pPr>
      <w:r w:rsidRPr="0015728F">
        <w:rPr>
          <w:rFonts w:asciiTheme="majorHAnsi" w:eastAsia="Times New Roman" w:hAnsiTheme="majorHAnsi" w:cstheme="majorHAnsi"/>
        </w:rPr>
        <w:t>Much like their spiritual practice, their new lifestyle is an ongoing journey – one not just for today, but for the long term.</w:t>
      </w:r>
      <w:r w:rsidRPr="0015728F">
        <w:rPr>
          <w:rFonts w:asciiTheme="majorHAnsi" w:eastAsia="Times New Roman" w:hAnsiTheme="majorHAnsi" w:cstheme="majorHAnsi"/>
          <w:bCs/>
          <w:color w:val="333333"/>
        </w:rPr>
        <w:t xml:space="preserve"> </w:t>
      </w:r>
      <w:r w:rsidRPr="0015728F">
        <w:rPr>
          <w:rFonts w:asciiTheme="majorHAnsi" w:eastAsia="Times New Roman" w:hAnsiTheme="majorHAnsi" w:cstheme="majorHAnsi"/>
        </w:rPr>
        <w:t xml:space="preserve">Because of this, the lifestyle change program is a year-long program. </w:t>
      </w:r>
    </w:p>
    <w:p w14:paraId="1D329395" w14:textId="77777777" w:rsidR="00DB1021" w:rsidRPr="0015728F" w:rsidRDefault="00DB1021" w:rsidP="00DB1021">
      <w:pPr>
        <w:spacing w:after="0" w:line="240" w:lineRule="auto"/>
        <w:rPr>
          <w:rFonts w:asciiTheme="majorHAnsi" w:eastAsia="Times New Roman" w:hAnsiTheme="majorHAnsi" w:cstheme="majorHAnsi"/>
          <w:bCs/>
          <w:color w:val="333333"/>
        </w:rPr>
      </w:pPr>
    </w:p>
    <w:p w14:paraId="2CCA3194" w14:textId="77777777" w:rsidR="00954C71" w:rsidRDefault="00954C71" w:rsidP="00DB1021">
      <w:pPr>
        <w:spacing w:after="0" w:line="240" w:lineRule="auto"/>
        <w:rPr>
          <w:rFonts w:asciiTheme="majorHAnsi" w:eastAsia="Times New Roman" w:hAnsiTheme="majorHAnsi" w:cstheme="majorHAnsi"/>
          <w:b/>
          <w:color w:val="000000" w:themeColor="text1"/>
        </w:rPr>
      </w:pPr>
    </w:p>
    <w:p w14:paraId="38548D67" w14:textId="42400344" w:rsidR="00DB1021" w:rsidRPr="0015728F" w:rsidRDefault="00DB1021" w:rsidP="00DB1021">
      <w:pPr>
        <w:spacing w:after="0" w:line="240" w:lineRule="auto"/>
        <w:rPr>
          <w:rFonts w:asciiTheme="majorHAnsi" w:eastAsia="Times New Roman" w:hAnsiTheme="majorHAnsi" w:cstheme="majorHAnsi"/>
          <w:b/>
          <w:color w:val="000000" w:themeColor="text1"/>
        </w:rPr>
      </w:pPr>
      <w:r w:rsidRPr="0015728F">
        <w:rPr>
          <w:rFonts w:asciiTheme="majorHAnsi" w:eastAsia="Times New Roman" w:hAnsiTheme="majorHAnsi" w:cstheme="majorHAnsi"/>
          <w:b/>
          <w:color w:val="000000" w:themeColor="text1"/>
        </w:rPr>
        <w:t xml:space="preserve">Why promote </w:t>
      </w:r>
      <w:r w:rsidRPr="0015728F">
        <w:rPr>
          <w:rFonts w:asciiTheme="majorHAnsi" w:eastAsia="Times New Roman" w:hAnsiTheme="majorHAnsi" w:cstheme="majorHAnsi"/>
          <w:b/>
          <w:color w:val="000000" w:themeColor="text1"/>
          <w:highlight w:val="yellow"/>
        </w:rPr>
        <w:t xml:space="preserve">[your local </w:t>
      </w:r>
      <w:r w:rsidRPr="0015728F">
        <w:rPr>
          <w:rFonts w:asciiTheme="majorHAnsi" w:hAnsiTheme="majorHAnsi" w:cstheme="majorHAnsi"/>
          <w:b/>
          <w:color w:val="000000" w:themeColor="text1"/>
          <w:highlight w:val="yellow"/>
        </w:rPr>
        <w:t>CDC Recognized Lifestyle Change Program]</w:t>
      </w:r>
      <w:r w:rsidRPr="0015728F">
        <w:rPr>
          <w:rFonts w:asciiTheme="majorHAnsi" w:hAnsiTheme="majorHAnsi" w:cstheme="majorHAnsi"/>
          <w:b/>
          <w:color w:val="000000" w:themeColor="text1"/>
        </w:rPr>
        <w:t xml:space="preserve">? </w:t>
      </w:r>
    </w:p>
    <w:p w14:paraId="7D78D4A2" w14:textId="5758EBC2" w:rsidR="00DB1021" w:rsidRPr="0015728F" w:rsidRDefault="00DB1021" w:rsidP="00DB1021">
      <w:pPr>
        <w:pStyle w:val="NormalWeb"/>
        <w:spacing w:before="0" w:beforeAutospacing="0" w:after="0" w:afterAutospacing="0"/>
        <w:rPr>
          <w:rFonts w:asciiTheme="majorHAnsi" w:hAnsiTheme="majorHAnsi" w:cstheme="majorHAnsi"/>
          <w:color w:val="000000" w:themeColor="text1"/>
          <w:sz w:val="22"/>
          <w:szCs w:val="22"/>
        </w:rPr>
      </w:pPr>
      <w:r w:rsidRPr="0015728F">
        <w:rPr>
          <w:rFonts w:asciiTheme="majorHAnsi" w:hAnsiTheme="majorHAnsi" w:cstheme="majorHAnsi"/>
          <w:color w:val="000000" w:themeColor="text1"/>
          <w:sz w:val="22"/>
          <w:szCs w:val="22"/>
        </w:rPr>
        <w:t xml:space="preserve">Participating in a program to lose weight through healthy eating and increased physical activity can reduce </w:t>
      </w:r>
      <w:r w:rsidRPr="0015728F">
        <w:rPr>
          <w:rFonts w:asciiTheme="majorHAnsi" w:hAnsiTheme="majorHAnsi" w:cstheme="majorHAnsi"/>
          <w:color w:val="000000" w:themeColor="text1"/>
          <w:sz w:val="22"/>
          <w:szCs w:val="22"/>
          <w:highlight w:val="yellow"/>
        </w:rPr>
        <w:t>[name of faith-based organization’s members]</w:t>
      </w:r>
      <w:r w:rsidRPr="0015728F">
        <w:rPr>
          <w:rFonts w:asciiTheme="majorHAnsi" w:hAnsiTheme="majorHAnsi" w:cstheme="majorHAnsi"/>
          <w:color w:val="000000" w:themeColor="text1"/>
          <w:sz w:val="22"/>
          <w:szCs w:val="22"/>
        </w:rPr>
        <w:t xml:space="preserve"> risk of type 2 diabetes, heart attack, and stroke. The CDC</w:t>
      </w:r>
      <w:r w:rsidR="00ED1656" w:rsidRPr="0015728F">
        <w:rPr>
          <w:rFonts w:asciiTheme="majorHAnsi" w:hAnsiTheme="majorHAnsi" w:cstheme="majorHAnsi"/>
          <w:color w:val="000000" w:themeColor="text1"/>
          <w:sz w:val="22"/>
          <w:szCs w:val="22"/>
        </w:rPr>
        <w:t>’s</w:t>
      </w:r>
      <w:r w:rsidRPr="0015728F">
        <w:rPr>
          <w:rFonts w:asciiTheme="majorHAnsi" w:hAnsiTheme="majorHAnsi" w:cstheme="majorHAnsi"/>
          <w:color w:val="000000" w:themeColor="text1"/>
          <w:sz w:val="22"/>
          <w:szCs w:val="22"/>
        </w:rPr>
        <w:t xml:space="preserve"> lifestyle change program has proven results. The year-long, structured lifestyle change intervention has reduced the incidence of </w:t>
      </w:r>
      <w:r w:rsidR="00ED1656" w:rsidRPr="0015728F">
        <w:rPr>
          <w:rFonts w:asciiTheme="majorHAnsi" w:hAnsiTheme="majorHAnsi" w:cstheme="majorHAnsi"/>
          <w:color w:val="000000" w:themeColor="text1"/>
          <w:sz w:val="22"/>
          <w:szCs w:val="22"/>
        </w:rPr>
        <w:t xml:space="preserve">type 2 </w:t>
      </w:r>
      <w:r w:rsidRPr="0015728F">
        <w:rPr>
          <w:rFonts w:asciiTheme="majorHAnsi" w:hAnsiTheme="majorHAnsi" w:cstheme="majorHAnsi"/>
          <w:color w:val="000000" w:themeColor="text1"/>
          <w:sz w:val="22"/>
          <w:szCs w:val="22"/>
        </w:rPr>
        <w:t xml:space="preserve">diabetes by 58% among adults with prediabetes. The program is more effective than medications at preventing type 2 diabetes, heart disease and stroke. Even better news…the results last. </w:t>
      </w:r>
      <w:r w:rsidR="00A934EB" w:rsidRPr="0015728F">
        <w:rPr>
          <w:rFonts w:asciiTheme="majorHAnsi" w:hAnsiTheme="majorHAnsi" w:cstheme="majorHAnsi"/>
          <w:color w:val="000000" w:themeColor="text1"/>
          <w:sz w:val="22"/>
          <w:szCs w:val="22"/>
        </w:rPr>
        <w:t>Even 15 years after completing the diabetes prevention lifestyle change program, participants were one fourth less likely to develop type 2 diabetes.</w:t>
      </w:r>
    </w:p>
    <w:p w14:paraId="09595C1A" w14:textId="77777777" w:rsidR="002F7750" w:rsidRPr="0015728F" w:rsidRDefault="002F7750" w:rsidP="00DB1021">
      <w:pPr>
        <w:pStyle w:val="NormalWeb"/>
        <w:spacing w:before="0" w:beforeAutospacing="0" w:after="0" w:afterAutospacing="0"/>
        <w:rPr>
          <w:rFonts w:asciiTheme="majorHAnsi" w:hAnsiTheme="majorHAnsi" w:cstheme="majorHAnsi"/>
          <w:color w:val="000000" w:themeColor="text1"/>
          <w:sz w:val="22"/>
          <w:szCs w:val="22"/>
        </w:rPr>
      </w:pPr>
    </w:p>
    <w:p w14:paraId="0DDF4447" w14:textId="36846920" w:rsidR="0001438C" w:rsidRPr="0015728F" w:rsidRDefault="00DB1021" w:rsidP="00494C54">
      <w:pPr>
        <w:spacing w:after="0" w:line="240" w:lineRule="auto"/>
        <w:rPr>
          <w:rFonts w:asciiTheme="majorHAnsi" w:eastAsia="Times New Roman" w:hAnsiTheme="majorHAnsi" w:cstheme="majorHAnsi"/>
        </w:rPr>
      </w:pPr>
      <w:r w:rsidRPr="0015728F">
        <w:rPr>
          <w:rFonts w:asciiTheme="majorHAnsi" w:hAnsiTheme="majorHAnsi" w:cstheme="majorHAnsi"/>
        </w:rPr>
        <w:t xml:space="preserve">Members of </w:t>
      </w:r>
      <w:r w:rsidRPr="0015728F">
        <w:rPr>
          <w:rFonts w:asciiTheme="majorHAnsi" w:hAnsiTheme="majorHAnsi" w:cstheme="majorHAnsi"/>
          <w:highlight w:val="yellow"/>
        </w:rPr>
        <w:t>[name of faith-based organization]</w:t>
      </w:r>
      <w:r w:rsidRPr="0015728F">
        <w:rPr>
          <w:rFonts w:asciiTheme="majorHAnsi" w:hAnsiTheme="majorHAnsi" w:cstheme="majorHAnsi"/>
        </w:rPr>
        <w:t xml:space="preserve"> should learn more about </w:t>
      </w:r>
      <w:r w:rsidRPr="0015728F">
        <w:rPr>
          <w:rFonts w:asciiTheme="majorHAnsi" w:hAnsiTheme="majorHAnsi" w:cstheme="majorHAnsi"/>
          <w:highlight w:val="yellow"/>
        </w:rPr>
        <w:t>[name of program]</w:t>
      </w:r>
      <w:r w:rsidRPr="0015728F">
        <w:rPr>
          <w:rFonts w:asciiTheme="majorHAnsi" w:hAnsiTheme="majorHAnsi" w:cstheme="majorHAnsi"/>
        </w:rPr>
        <w:t xml:space="preserve"> because…</w:t>
      </w:r>
      <w:r w:rsidRPr="0015728F">
        <w:rPr>
          <w:rFonts w:asciiTheme="majorHAnsi" w:eastAsia="Times New Roman" w:hAnsiTheme="majorHAnsi" w:cstheme="majorHAnsi"/>
          <w:i/>
          <w:iCs/>
        </w:rPr>
        <w:t xml:space="preserve"> </w:t>
      </w:r>
      <w:r w:rsidRPr="0015728F">
        <w:rPr>
          <w:rFonts w:asciiTheme="majorHAnsi" w:eastAsia="Times New Roman" w:hAnsiTheme="majorHAnsi" w:cstheme="majorHAnsi"/>
          <w:highlight w:val="yellow"/>
        </w:rPr>
        <w:t>[Include information about the specific local benefits of your program such as grocery tours, cooking classes, community gardens, exercise classes – anything that makes your program have added value and connection with the larger community and promotion of health and wellness.]</w:t>
      </w:r>
      <w:bookmarkStart w:id="21" w:name="_Toc32318299"/>
    </w:p>
    <w:p w14:paraId="10C1C11A" w14:textId="77777777" w:rsidR="00494C54" w:rsidRPr="0015728F" w:rsidRDefault="00494C54" w:rsidP="00494C54">
      <w:pPr>
        <w:spacing w:after="0" w:line="240" w:lineRule="auto"/>
        <w:rPr>
          <w:rFonts w:asciiTheme="majorHAnsi" w:eastAsia="Times New Roman" w:hAnsiTheme="majorHAnsi" w:cstheme="majorHAnsi"/>
        </w:rPr>
      </w:pPr>
    </w:p>
    <w:p w14:paraId="2C25A826" w14:textId="0417C3EE" w:rsidR="00BF2786" w:rsidRPr="0015728F" w:rsidRDefault="00BF2786" w:rsidP="0001438C">
      <w:pPr>
        <w:pStyle w:val="Heading1"/>
        <w:rPr>
          <w:rFonts w:cstheme="majorHAnsi"/>
          <w:color w:val="2F5496"/>
        </w:rPr>
      </w:pPr>
      <w:bookmarkStart w:id="22" w:name="_Toc42762164"/>
      <w:r w:rsidRPr="0015728F">
        <w:rPr>
          <w:rFonts w:cstheme="majorHAnsi"/>
          <w:color w:val="2F5496"/>
        </w:rPr>
        <w:t xml:space="preserve">Materials for Use by </w:t>
      </w:r>
      <w:r w:rsidR="00653481" w:rsidRPr="0015728F">
        <w:rPr>
          <w:rFonts w:cstheme="majorHAnsi"/>
          <w:color w:val="2F5496"/>
        </w:rPr>
        <w:t>Muslim</w:t>
      </w:r>
      <w:r w:rsidRPr="0015728F">
        <w:rPr>
          <w:rFonts w:cstheme="majorHAnsi"/>
          <w:color w:val="2F5496"/>
        </w:rPr>
        <w:t xml:space="preserve"> Community Leaders to Promote </w:t>
      </w:r>
      <w:r w:rsidR="0001438C" w:rsidRPr="0015728F">
        <w:rPr>
          <w:rFonts w:cstheme="majorHAnsi"/>
          <w:color w:val="2F5496"/>
        </w:rPr>
        <w:t>Your LCP</w:t>
      </w:r>
      <w:bookmarkEnd w:id="22"/>
    </w:p>
    <w:p w14:paraId="3BB0901F" w14:textId="77777777" w:rsidR="00BF2786" w:rsidRPr="0015728F" w:rsidRDefault="00BF2786" w:rsidP="00BF2786">
      <w:pPr>
        <w:pStyle w:val="Heading2"/>
        <w:rPr>
          <w:rFonts w:cstheme="majorHAnsi"/>
          <w:color w:val="2F5496"/>
        </w:rPr>
      </w:pPr>
      <w:bookmarkStart w:id="23" w:name="_Toc42762165"/>
      <w:r w:rsidRPr="0015728F">
        <w:rPr>
          <w:rFonts w:cstheme="majorHAnsi"/>
          <w:color w:val="2F5496"/>
        </w:rPr>
        <w:t>Drop-In Article</w:t>
      </w:r>
      <w:bookmarkEnd w:id="23"/>
    </w:p>
    <w:p w14:paraId="7F95D8B0" w14:textId="7FAFD990" w:rsidR="00BF2786" w:rsidRPr="0015728F" w:rsidRDefault="00BF2786" w:rsidP="00BF2786">
      <w:pPr>
        <w:spacing w:after="0" w:line="240" w:lineRule="auto"/>
        <w:rPr>
          <w:rFonts w:asciiTheme="majorHAnsi" w:hAnsiTheme="majorHAnsi" w:cstheme="majorHAnsi"/>
          <w:i/>
          <w:iCs/>
        </w:rPr>
      </w:pPr>
      <w:r w:rsidRPr="0015728F">
        <w:rPr>
          <w:rFonts w:asciiTheme="majorHAnsi" w:hAnsiTheme="majorHAnsi" w:cstheme="majorHAnsi"/>
          <w:i/>
          <w:iCs/>
        </w:rPr>
        <w:t xml:space="preserve">To use: Customize this article by filling in the highlighted portions with specific details about your program. Once you’ve filled in the article, you can share it with local mosques or </w:t>
      </w:r>
      <w:r w:rsidR="00653481" w:rsidRPr="0015728F">
        <w:rPr>
          <w:rFonts w:asciiTheme="majorHAnsi" w:hAnsiTheme="majorHAnsi" w:cstheme="majorHAnsi"/>
          <w:i/>
          <w:iCs/>
        </w:rPr>
        <w:t>Muslim</w:t>
      </w:r>
      <w:r w:rsidRPr="0015728F">
        <w:rPr>
          <w:rFonts w:asciiTheme="majorHAnsi" w:hAnsiTheme="majorHAnsi" w:cstheme="majorHAnsi"/>
          <w:i/>
          <w:iCs/>
        </w:rPr>
        <w:t xml:space="preserve"> faith-based organizations in your community to put on their website, to publish in their newsletter, or hand out to their congregations. Be sure to tailor these resources to address local specifics and needs and use community liaisons if available.</w:t>
      </w:r>
    </w:p>
    <w:p w14:paraId="32A6D991" w14:textId="77777777" w:rsidR="00BF2786" w:rsidRPr="0015728F" w:rsidRDefault="00BF2786" w:rsidP="00BF2786">
      <w:pPr>
        <w:spacing w:after="0" w:line="240" w:lineRule="auto"/>
        <w:ind w:right="540"/>
        <w:rPr>
          <w:rFonts w:asciiTheme="majorHAnsi" w:hAnsiTheme="majorHAnsi" w:cstheme="majorHAnsi"/>
          <w:b/>
          <w:sz w:val="24"/>
          <w:szCs w:val="24"/>
        </w:rPr>
      </w:pPr>
    </w:p>
    <w:p w14:paraId="45F54C71" w14:textId="51A1115F" w:rsidR="00BF2786" w:rsidRPr="0015728F" w:rsidRDefault="00BF2786" w:rsidP="00BF2786">
      <w:pPr>
        <w:spacing w:after="0" w:line="240" w:lineRule="auto"/>
        <w:rPr>
          <w:rFonts w:asciiTheme="majorHAnsi" w:hAnsiTheme="majorHAnsi" w:cstheme="majorHAnsi"/>
          <w:b/>
          <w:iCs/>
          <w:sz w:val="24"/>
          <w:szCs w:val="24"/>
        </w:rPr>
      </w:pPr>
      <w:r w:rsidRPr="0015728F">
        <w:rPr>
          <w:rFonts w:asciiTheme="majorHAnsi" w:hAnsiTheme="majorHAnsi" w:cstheme="majorHAnsi"/>
          <w:b/>
          <w:iCs/>
          <w:sz w:val="24"/>
          <w:szCs w:val="24"/>
        </w:rPr>
        <w:t xml:space="preserve">Practice Your </w:t>
      </w:r>
      <w:r w:rsidR="00425BA1" w:rsidRPr="0015728F">
        <w:rPr>
          <w:rFonts w:asciiTheme="majorHAnsi" w:hAnsiTheme="majorHAnsi" w:cstheme="majorHAnsi"/>
          <w:b/>
          <w:iCs/>
          <w:sz w:val="24"/>
          <w:szCs w:val="24"/>
        </w:rPr>
        <w:t>Muslim</w:t>
      </w:r>
      <w:r w:rsidRPr="0015728F">
        <w:rPr>
          <w:rFonts w:asciiTheme="majorHAnsi" w:hAnsiTheme="majorHAnsi" w:cstheme="majorHAnsi"/>
          <w:b/>
          <w:iCs/>
          <w:sz w:val="24"/>
          <w:szCs w:val="24"/>
        </w:rPr>
        <w:t xml:space="preserve"> Faith and Prevent or Delay Type 2 Diabetes</w:t>
      </w:r>
    </w:p>
    <w:p w14:paraId="6E8270CD" w14:textId="77777777" w:rsidR="00BF2786" w:rsidRPr="0015728F" w:rsidRDefault="00BF2786" w:rsidP="00BF2786">
      <w:pPr>
        <w:spacing w:after="0" w:line="240" w:lineRule="auto"/>
        <w:rPr>
          <w:rFonts w:asciiTheme="majorHAnsi" w:hAnsiTheme="majorHAnsi" w:cstheme="majorHAnsi"/>
          <w:color w:val="000000"/>
        </w:rPr>
      </w:pPr>
    </w:p>
    <w:p w14:paraId="1D2E5BF1" w14:textId="30DAD4BA" w:rsidR="00BF2786" w:rsidRPr="0015728F" w:rsidRDefault="00BF2786" w:rsidP="00BF2786">
      <w:pPr>
        <w:spacing w:after="0" w:line="240" w:lineRule="auto"/>
        <w:rPr>
          <w:rFonts w:asciiTheme="majorHAnsi" w:hAnsiTheme="majorHAnsi" w:cstheme="majorHAnsi"/>
        </w:rPr>
      </w:pPr>
      <w:r w:rsidRPr="0015728F">
        <w:rPr>
          <w:rFonts w:asciiTheme="majorHAnsi" w:hAnsiTheme="majorHAnsi" w:cstheme="majorHAnsi"/>
        </w:rPr>
        <w:t xml:space="preserve">As a Muslim, you know that practicing your faith includes taking care of your spiritual, mental, and physical health. The </w:t>
      </w:r>
      <w:r w:rsidR="00F06605" w:rsidRPr="0015728F">
        <w:rPr>
          <w:rFonts w:asciiTheme="majorHAnsi" w:hAnsiTheme="majorHAnsi" w:cstheme="majorHAnsi"/>
          <w:color w:val="000000"/>
        </w:rPr>
        <w:t>Qur’an</w:t>
      </w:r>
      <w:r w:rsidRPr="0015728F">
        <w:rPr>
          <w:rFonts w:asciiTheme="majorHAnsi" w:hAnsiTheme="majorHAnsi" w:cstheme="majorHAnsi"/>
        </w:rPr>
        <w:t xml:space="preserve"> and the Sunnah provide guidelines for leading a healthy, holistic lifestyle. While many Muslims follow these practices, you may still be at risk for certain health problems, including developing type 2 diabetes. Type 2 diabetes can lead to other health issues that may impact how you are able to practice your faith. Muslims with type 2 diabetes often have to abstain from or modify their fasting during Ramadan or other holy days because they need to carefully regulate their blood sugar levels. And if type 2 diabetes progresses to cause the loss of hands, feet or toes, it can make daily prayer more difficult.</w:t>
      </w:r>
    </w:p>
    <w:p w14:paraId="1689DC95" w14:textId="77777777" w:rsidR="00BF2786" w:rsidRPr="0015728F" w:rsidRDefault="00BF2786" w:rsidP="00BF2786">
      <w:pPr>
        <w:spacing w:after="0" w:line="240" w:lineRule="auto"/>
        <w:rPr>
          <w:rFonts w:asciiTheme="majorHAnsi" w:hAnsiTheme="majorHAnsi" w:cstheme="majorHAnsi"/>
        </w:rPr>
      </w:pPr>
    </w:p>
    <w:p w14:paraId="41E0042A" w14:textId="287E1A22" w:rsidR="00BF2786" w:rsidRPr="0015728F" w:rsidRDefault="00BF2786" w:rsidP="00BF2786">
      <w:pPr>
        <w:spacing w:after="0" w:line="240" w:lineRule="auto"/>
        <w:rPr>
          <w:rStyle w:val="Hyperlink"/>
          <w:rFonts w:asciiTheme="majorHAnsi" w:hAnsiTheme="majorHAnsi" w:cstheme="majorHAnsi"/>
        </w:rPr>
      </w:pPr>
      <w:r w:rsidRPr="0015728F">
        <w:rPr>
          <w:rFonts w:asciiTheme="majorHAnsi" w:hAnsiTheme="majorHAnsi" w:cstheme="majorHAnsi"/>
        </w:rPr>
        <w:t xml:space="preserve">Before developing type 2 diabetes, many people develop prediabetes. Prediabetes is a condition where a person’s blood sugar levels are higher than normal but not high enough yet to be diagnosed as </w:t>
      </w:r>
      <w:r w:rsidR="00ED1656" w:rsidRPr="0015728F">
        <w:rPr>
          <w:rFonts w:asciiTheme="majorHAnsi" w:hAnsiTheme="majorHAnsi" w:cstheme="majorHAnsi"/>
        </w:rPr>
        <w:t xml:space="preserve">type 2 </w:t>
      </w:r>
      <w:r w:rsidRPr="0015728F">
        <w:rPr>
          <w:rFonts w:asciiTheme="majorHAnsi" w:hAnsiTheme="majorHAnsi" w:cstheme="majorHAnsi"/>
        </w:rPr>
        <w:t>diabetes. Many people with prediabetes don’t know they have it. You may be at risk of developing prediabetes if you are overweight, 45 years or older, or have a family member with type 2 diabetes. If you think you’re at risk for prediabetes, you can take a one-minute, online quiz at</w:t>
      </w:r>
      <w:r w:rsidRPr="0015728F">
        <w:rPr>
          <w:rFonts w:asciiTheme="majorHAnsi" w:hAnsiTheme="majorHAnsi" w:cstheme="majorHAnsi"/>
          <w:color w:val="000000"/>
        </w:rPr>
        <w:t xml:space="preserve"> </w:t>
      </w:r>
      <w:hyperlink r:id="rId12" w:history="1">
        <w:r w:rsidR="00F90916" w:rsidRPr="0015728F">
          <w:rPr>
            <w:rStyle w:val="Hyperlink"/>
            <w:rFonts w:asciiTheme="majorHAnsi" w:hAnsiTheme="majorHAnsi" w:cstheme="majorHAnsi"/>
          </w:rPr>
          <w:t>cdc.gov/prediabetes/</w:t>
        </w:r>
        <w:proofErr w:type="spellStart"/>
        <w:r w:rsidR="00F90916" w:rsidRPr="0015728F">
          <w:rPr>
            <w:rStyle w:val="Hyperlink"/>
            <w:rFonts w:asciiTheme="majorHAnsi" w:hAnsiTheme="majorHAnsi" w:cstheme="majorHAnsi"/>
          </w:rPr>
          <w:t>takethetest</w:t>
        </w:r>
        <w:proofErr w:type="spellEnd"/>
        <w:r w:rsidR="00F90916" w:rsidRPr="0015728F">
          <w:rPr>
            <w:rStyle w:val="Hyperlink"/>
            <w:rFonts w:asciiTheme="majorHAnsi" w:hAnsiTheme="majorHAnsi" w:cstheme="majorHAnsi"/>
          </w:rPr>
          <w:t>/</w:t>
        </w:r>
      </w:hyperlink>
      <w:r w:rsidR="00F90916" w:rsidRPr="0015728F">
        <w:rPr>
          <w:rFonts w:asciiTheme="majorHAnsi" w:hAnsiTheme="majorHAnsi" w:cstheme="majorHAnsi"/>
        </w:rPr>
        <w:t>.</w:t>
      </w:r>
      <w:r w:rsidRPr="0015728F">
        <w:rPr>
          <w:rStyle w:val="Hyperlink"/>
          <w:rFonts w:asciiTheme="majorHAnsi" w:hAnsiTheme="majorHAnsi" w:cstheme="majorHAnsi"/>
        </w:rPr>
        <w:t xml:space="preserve"> </w:t>
      </w:r>
    </w:p>
    <w:p w14:paraId="4A0C9666" w14:textId="77777777" w:rsidR="00BF2786" w:rsidRPr="0015728F" w:rsidRDefault="00BF2786" w:rsidP="00BF2786">
      <w:pPr>
        <w:spacing w:after="0" w:line="240" w:lineRule="auto"/>
        <w:rPr>
          <w:rFonts w:asciiTheme="majorHAnsi" w:hAnsiTheme="majorHAnsi" w:cstheme="majorHAnsi"/>
        </w:rPr>
      </w:pPr>
    </w:p>
    <w:p w14:paraId="5FF2AA68" w14:textId="77777777" w:rsidR="00BF2786" w:rsidRPr="0015728F" w:rsidRDefault="00BF2786" w:rsidP="00BF2786">
      <w:pPr>
        <w:spacing w:after="0" w:line="240" w:lineRule="auto"/>
        <w:rPr>
          <w:rFonts w:asciiTheme="majorHAnsi" w:hAnsiTheme="majorHAnsi" w:cstheme="majorHAnsi"/>
        </w:rPr>
      </w:pPr>
      <w:r w:rsidRPr="0015728F">
        <w:rPr>
          <w:rFonts w:asciiTheme="majorHAnsi" w:hAnsiTheme="majorHAnsi" w:cstheme="majorHAnsi"/>
        </w:rPr>
        <w:t xml:space="preserve">Prediabetes is reversable and there are lifestyle change programs right here in your community that can help you prevent or delay type 2 diabetes. One program is </w:t>
      </w:r>
      <w:r w:rsidRPr="0015728F">
        <w:rPr>
          <w:rFonts w:asciiTheme="majorHAnsi" w:hAnsiTheme="majorHAnsi" w:cstheme="majorHAnsi"/>
          <w:highlight w:val="yellow"/>
        </w:rPr>
        <w:t>[Name of program</w:t>
      </w:r>
      <w:r w:rsidRPr="0015728F">
        <w:rPr>
          <w:rFonts w:asciiTheme="majorHAnsi" w:hAnsiTheme="majorHAnsi" w:cstheme="majorHAnsi"/>
        </w:rPr>
        <w:t xml:space="preserve">], </w:t>
      </w:r>
      <w:r w:rsidRPr="0015728F">
        <w:rPr>
          <w:rFonts w:asciiTheme="majorHAnsi" w:hAnsiTheme="majorHAnsi" w:cstheme="majorHAnsi"/>
          <w:highlight w:val="yellow"/>
        </w:rPr>
        <w:t xml:space="preserve">[part of the CDC’s National Diabetes Prevention Program </w:t>
      </w:r>
      <w:r w:rsidRPr="0015728F">
        <w:rPr>
          <w:rFonts w:asciiTheme="majorHAnsi" w:hAnsiTheme="majorHAnsi" w:cstheme="majorHAnsi"/>
          <w:b/>
          <w:bCs/>
          <w:highlight w:val="yellow"/>
        </w:rPr>
        <w:t>OR</w:t>
      </w:r>
      <w:r w:rsidRPr="0015728F">
        <w:rPr>
          <w:rFonts w:asciiTheme="majorHAnsi" w:hAnsiTheme="majorHAnsi" w:cstheme="majorHAnsi"/>
          <w:highlight w:val="yellow"/>
        </w:rPr>
        <w:t xml:space="preserve"> a CDC-recognized lifestyle change program]</w:t>
      </w:r>
      <w:r w:rsidRPr="0015728F">
        <w:rPr>
          <w:rFonts w:asciiTheme="majorHAnsi" w:hAnsiTheme="majorHAnsi" w:cstheme="majorHAnsi"/>
        </w:rPr>
        <w:t xml:space="preserve">. In the program, you’ll work with a coach and other members of </w:t>
      </w:r>
      <w:r w:rsidRPr="0015728F">
        <w:rPr>
          <w:rFonts w:asciiTheme="majorHAnsi" w:hAnsiTheme="majorHAnsi" w:cstheme="majorHAnsi"/>
          <w:highlight w:val="yellow"/>
        </w:rPr>
        <w:t>[name of mosque or faith-based organization]</w:t>
      </w:r>
      <w:r w:rsidRPr="0015728F">
        <w:rPr>
          <w:rFonts w:asciiTheme="majorHAnsi" w:hAnsiTheme="majorHAnsi" w:cstheme="majorHAnsi"/>
        </w:rPr>
        <w:t xml:space="preserve">. Together, you’ll learn </w:t>
      </w:r>
      <w:r w:rsidRPr="0015728F">
        <w:rPr>
          <w:rFonts w:asciiTheme="majorHAnsi" w:hAnsiTheme="majorHAnsi" w:cstheme="majorHAnsi"/>
        </w:rPr>
        <w:lastRenderedPageBreak/>
        <w:t>new skills that will help you to improve your health and take care of your body by eating healthier within a halal diet, reducing stress, and getting more physical activity.</w:t>
      </w:r>
    </w:p>
    <w:p w14:paraId="7B805270" w14:textId="77777777" w:rsidR="00BF2786" w:rsidRPr="0015728F" w:rsidRDefault="00BF2786" w:rsidP="00BF2786">
      <w:pPr>
        <w:spacing w:after="0" w:line="240" w:lineRule="auto"/>
        <w:rPr>
          <w:rFonts w:asciiTheme="majorHAnsi" w:hAnsiTheme="majorHAnsi" w:cstheme="majorHAnsi"/>
        </w:rPr>
      </w:pPr>
    </w:p>
    <w:p w14:paraId="04E779CB" w14:textId="6A7452BC" w:rsidR="00BF2786" w:rsidRPr="0015728F" w:rsidRDefault="00BF2786" w:rsidP="00BF2786">
      <w:pPr>
        <w:spacing w:after="0" w:line="240" w:lineRule="auto"/>
        <w:rPr>
          <w:rFonts w:asciiTheme="majorHAnsi" w:hAnsiTheme="majorHAnsi" w:cstheme="majorHAnsi"/>
        </w:rPr>
      </w:pPr>
      <w:r w:rsidRPr="0015728F">
        <w:rPr>
          <w:rFonts w:asciiTheme="majorHAnsi" w:hAnsiTheme="majorHAnsi" w:cstheme="majorHAnsi"/>
        </w:rPr>
        <w:t xml:space="preserve">Just like taking care of your spiritual health, taking care of your physical health is an important part of your </w:t>
      </w:r>
      <w:r w:rsidR="00653481" w:rsidRPr="0015728F">
        <w:rPr>
          <w:rFonts w:asciiTheme="majorHAnsi" w:hAnsiTheme="majorHAnsi" w:cstheme="majorHAnsi"/>
        </w:rPr>
        <w:t>Muslim</w:t>
      </w:r>
      <w:r w:rsidRPr="0015728F">
        <w:rPr>
          <w:rFonts w:asciiTheme="majorHAnsi" w:hAnsiTheme="majorHAnsi" w:cstheme="majorHAnsi"/>
        </w:rPr>
        <w:t xml:space="preserve"> faith. Make healthy lifestyle changes a lifelong part of your practice by preventing or delaying type 2 diabetes.</w:t>
      </w:r>
    </w:p>
    <w:p w14:paraId="3F3811D3" w14:textId="77777777" w:rsidR="00BF2786" w:rsidRPr="0015728F" w:rsidRDefault="00BF2786" w:rsidP="00BF2786">
      <w:pPr>
        <w:spacing w:after="0" w:line="240" w:lineRule="auto"/>
        <w:rPr>
          <w:rFonts w:asciiTheme="majorHAnsi" w:hAnsiTheme="majorHAnsi" w:cstheme="majorHAnsi"/>
        </w:rPr>
      </w:pPr>
    </w:p>
    <w:p w14:paraId="284BE510" w14:textId="6F119335" w:rsidR="009823F2" w:rsidRPr="0015728F" w:rsidRDefault="00BF2786" w:rsidP="0021220D">
      <w:pPr>
        <w:spacing w:after="0" w:line="240" w:lineRule="auto"/>
        <w:rPr>
          <w:rFonts w:asciiTheme="majorHAnsi" w:hAnsiTheme="majorHAnsi" w:cstheme="majorHAnsi"/>
        </w:rPr>
      </w:pPr>
      <w:r w:rsidRPr="0015728F">
        <w:rPr>
          <w:rFonts w:asciiTheme="majorHAnsi" w:hAnsiTheme="majorHAnsi" w:cstheme="majorHAnsi"/>
          <w:lang w:val="en"/>
        </w:rPr>
        <w:t xml:space="preserve">To learn more about </w:t>
      </w:r>
      <w:r w:rsidRPr="0015728F">
        <w:rPr>
          <w:rFonts w:asciiTheme="majorHAnsi" w:hAnsiTheme="majorHAnsi" w:cstheme="majorHAnsi"/>
          <w:highlight w:val="yellow"/>
          <w:lang w:val="en"/>
        </w:rPr>
        <w:t>[Name of program]</w:t>
      </w:r>
      <w:r w:rsidRPr="0015728F">
        <w:rPr>
          <w:rFonts w:asciiTheme="majorHAnsi" w:hAnsiTheme="majorHAnsi" w:cstheme="majorHAnsi"/>
          <w:lang w:val="en"/>
        </w:rPr>
        <w:t>, contact us</w:t>
      </w:r>
      <w:r w:rsidRPr="0015728F">
        <w:rPr>
          <w:rFonts w:asciiTheme="majorHAnsi" w:hAnsiTheme="majorHAnsi" w:cstheme="majorHAnsi"/>
        </w:rPr>
        <w:t xml:space="preserve"> at </w:t>
      </w:r>
      <w:r w:rsidRPr="0015728F">
        <w:rPr>
          <w:rFonts w:asciiTheme="majorHAnsi" w:hAnsiTheme="majorHAnsi" w:cstheme="majorHAnsi"/>
          <w:highlight w:val="yellow"/>
        </w:rPr>
        <w:t>[phone number, email, etc.]</w:t>
      </w:r>
      <w:r w:rsidRPr="0015728F">
        <w:rPr>
          <w:rFonts w:asciiTheme="majorHAnsi" w:hAnsiTheme="majorHAnsi" w:cstheme="majorHAnsi"/>
        </w:rPr>
        <w:t>.</w:t>
      </w:r>
      <w:bookmarkStart w:id="24" w:name="_Toc42762166"/>
    </w:p>
    <w:p w14:paraId="10495218" w14:textId="77777777" w:rsidR="0021220D" w:rsidRPr="0015728F" w:rsidRDefault="0021220D" w:rsidP="0021220D">
      <w:pPr>
        <w:spacing w:after="0" w:line="240" w:lineRule="auto"/>
        <w:rPr>
          <w:rFonts w:asciiTheme="majorHAnsi" w:hAnsiTheme="majorHAnsi" w:cstheme="majorHAnsi"/>
        </w:rPr>
      </w:pPr>
    </w:p>
    <w:p w14:paraId="4F832239" w14:textId="1F234CF4" w:rsidR="00BF2786" w:rsidRPr="0015728F" w:rsidRDefault="00BF2786" w:rsidP="009823F2">
      <w:pPr>
        <w:pStyle w:val="Heading2"/>
        <w:rPr>
          <w:rFonts w:cstheme="majorHAnsi"/>
          <w:color w:val="2F5496"/>
        </w:rPr>
      </w:pPr>
      <w:r w:rsidRPr="0015728F">
        <w:rPr>
          <w:rFonts w:cstheme="majorHAnsi"/>
          <w:color w:val="2F5496"/>
        </w:rPr>
        <w:t>Social Media Copy and Images</w:t>
      </w:r>
      <w:bookmarkEnd w:id="24"/>
    </w:p>
    <w:p w14:paraId="74C4D46C" w14:textId="77777777" w:rsidR="00BF2786" w:rsidRPr="0015728F" w:rsidRDefault="00BF2786" w:rsidP="00BF2786">
      <w:pPr>
        <w:keepNext/>
        <w:keepLines/>
        <w:shd w:val="clear" w:color="auto" w:fill="FFFFFF"/>
        <w:spacing w:after="0" w:line="240" w:lineRule="auto"/>
        <w:rPr>
          <w:rFonts w:asciiTheme="majorHAnsi" w:hAnsiTheme="majorHAnsi" w:cstheme="majorHAnsi"/>
          <w:b/>
          <w:sz w:val="10"/>
          <w:szCs w:val="6"/>
        </w:rPr>
      </w:pPr>
    </w:p>
    <w:p w14:paraId="3E162CC5" w14:textId="2FFF619C" w:rsidR="00BF2786" w:rsidRPr="0015728F" w:rsidRDefault="00BF2786" w:rsidP="00BF2786">
      <w:pPr>
        <w:keepNext/>
        <w:keepLines/>
        <w:shd w:val="clear" w:color="auto" w:fill="FFFFFF"/>
        <w:spacing w:after="0" w:line="240" w:lineRule="auto"/>
        <w:rPr>
          <w:rFonts w:asciiTheme="majorHAnsi" w:hAnsiTheme="majorHAnsi" w:cstheme="majorHAnsi"/>
          <w:i/>
        </w:rPr>
      </w:pPr>
      <w:r w:rsidRPr="0015728F">
        <w:rPr>
          <w:rFonts w:asciiTheme="majorHAnsi" w:hAnsiTheme="majorHAnsi" w:cstheme="majorHAnsi"/>
          <w:i/>
        </w:rPr>
        <w:t xml:space="preserve">To </w:t>
      </w:r>
      <w:r w:rsidR="00A50DFA" w:rsidRPr="0015728F">
        <w:rPr>
          <w:rFonts w:asciiTheme="majorHAnsi" w:hAnsiTheme="majorHAnsi" w:cstheme="majorHAnsi"/>
          <w:i/>
        </w:rPr>
        <w:t>u</w:t>
      </w:r>
      <w:r w:rsidRPr="0015728F">
        <w:rPr>
          <w:rFonts w:asciiTheme="majorHAnsi" w:hAnsiTheme="majorHAnsi" w:cstheme="majorHAnsi"/>
          <w:i/>
        </w:rPr>
        <w:t xml:space="preserve">se: </w:t>
      </w:r>
      <w:r w:rsidRPr="0015728F">
        <w:rPr>
          <w:rFonts w:asciiTheme="majorHAnsi" w:hAnsiTheme="majorHAnsi" w:cstheme="majorHAnsi"/>
          <w:i/>
          <w:iCs/>
        </w:rPr>
        <w:t xml:space="preserve">Share </w:t>
      </w:r>
      <w:r w:rsidR="00F90916" w:rsidRPr="0015728F">
        <w:rPr>
          <w:rFonts w:asciiTheme="majorHAnsi" w:hAnsiTheme="majorHAnsi" w:cstheme="majorHAnsi"/>
          <w:i/>
          <w:iCs/>
        </w:rPr>
        <w:t>the posts</w:t>
      </w:r>
      <w:r w:rsidRPr="0015728F">
        <w:rPr>
          <w:rFonts w:asciiTheme="majorHAnsi" w:hAnsiTheme="majorHAnsi" w:cstheme="majorHAnsi"/>
          <w:i/>
          <w:iCs/>
        </w:rPr>
        <w:t xml:space="preserve"> and the copy below with your mosque or </w:t>
      </w:r>
      <w:r w:rsidR="00653481" w:rsidRPr="0015728F">
        <w:rPr>
          <w:rFonts w:asciiTheme="majorHAnsi" w:hAnsiTheme="majorHAnsi" w:cstheme="majorHAnsi"/>
          <w:i/>
          <w:iCs/>
        </w:rPr>
        <w:t>Muslim</w:t>
      </w:r>
      <w:r w:rsidRPr="0015728F">
        <w:rPr>
          <w:rFonts w:asciiTheme="majorHAnsi" w:hAnsiTheme="majorHAnsi" w:cstheme="majorHAnsi"/>
          <w:i/>
          <w:iCs/>
        </w:rPr>
        <w:t xml:space="preserve"> </w:t>
      </w:r>
      <w:r w:rsidR="00A934EB" w:rsidRPr="0015728F">
        <w:rPr>
          <w:rFonts w:asciiTheme="majorHAnsi" w:hAnsiTheme="majorHAnsi" w:cstheme="majorHAnsi"/>
          <w:i/>
          <w:iCs/>
        </w:rPr>
        <w:t xml:space="preserve">faith-based </w:t>
      </w:r>
      <w:r w:rsidRPr="0015728F">
        <w:rPr>
          <w:rFonts w:asciiTheme="majorHAnsi" w:hAnsiTheme="majorHAnsi" w:cstheme="majorHAnsi"/>
          <w:i/>
          <w:iCs/>
        </w:rPr>
        <w:t xml:space="preserve">community organization to post on their </w:t>
      </w:r>
      <w:r w:rsidRPr="0015728F">
        <w:rPr>
          <w:rFonts w:asciiTheme="majorHAnsi" w:hAnsiTheme="majorHAnsi" w:cstheme="majorHAnsi"/>
          <w:i/>
        </w:rPr>
        <w:t>Facebook page. You can also share this with community organizations, faith-based organizations, employers, and other people who influence</w:t>
      </w:r>
      <w:r w:rsidR="001E3F3D" w:rsidRPr="0015728F">
        <w:rPr>
          <w:rFonts w:asciiTheme="majorHAnsi" w:hAnsiTheme="majorHAnsi" w:cstheme="majorHAnsi"/>
          <w:i/>
        </w:rPr>
        <w:t xml:space="preserve"> the</w:t>
      </w:r>
      <w:r w:rsidRPr="0015728F">
        <w:rPr>
          <w:rFonts w:asciiTheme="majorHAnsi" w:hAnsiTheme="majorHAnsi" w:cstheme="majorHAnsi"/>
          <w:i/>
        </w:rPr>
        <w:t xml:space="preserve"> Muslim</w:t>
      </w:r>
      <w:r w:rsidR="001E3F3D" w:rsidRPr="0015728F">
        <w:rPr>
          <w:rFonts w:asciiTheme="majorHAnsi" w:hAnsiTheme="majorHAnsi" w:cstheme="majorHAnsi"/>
          <w:i/>
        </w:rPr>
        <w:t xml:space="preserve"> community</w:t>
      </w:r>
      <w:r w:rsidRPr="0015728F">
        <w:rPr>
          <w:rFonts w:asciiTheme="majorHAnsi" w:hAnsiTheme="majorHAnsi" w:cstheme="majorHAnsi"/>
          <w:i/>
        </w:rPr>
        <w:t xml:space="preserve"> and ask them to post</w:t>
      </w:r>
      <w:r w:rsidR="001E3F3D" w:rsidRPr="0015728F">
        <w:rPr>
          <w:rFonts w:asciiTheme="majorHAnsi" w:hAnsiTheme="majorHAnsi" w:cstheme="majorHAnsi"/>
          <w:i/>
        </w:rPr>
        <w:t xml:space="preserve"> it</w:t>
      </w:r>
      <w:r w:rsidRPr="0015728F">
        <w:rPr>
          <w:rFonts w:asciiTheme="majorHAnsi" w:hAnsiTheme="majorHAnsi" w:cstheme="majorHAnsi"/>
          <w:i/>
        </w:rPr>
        <w:t xml:space="preserve"> as well. </w:t>
      </w:r>
      <w:r w:rsidR="00FB1B24" w:rsidRPr="0015728F">
        <w:rPr>
          <w:rFonts w:asciiTheme="majorHAnsi" w:hAnsiTheme="majorHAnsi" w:cstheme="majorHAnsi"/>
          <w:i/>
        </w:rPr>
        <w:t>These images are fillable so that you can add your own logo and website.</w:t>
      </w:r>
    </w:p>
    <w:p w14:paraId="73C04D04" w14:textId="77777777" w:rsidR="00BF2786" w:rsidRPr="0015728F" w:rsidRDefault="00BF2786" w:rsidP="00BF2786">
      <w:pPr>
        <w:keepNext/>
        <w:keepLines/>
        <w:shd w:val="clear" w:color="auto" w:fill="FFFFFF"/>
        <w:spacing w:after="0" w:line="240" w:lineRule="auto"/>
        <w:rPr>
          <w:rFonts w:asciiTheme="majorHAnsi" w:hAnsiTheme="majorHAnsi" w:cstheme="majorHAnsi"/>
        </w:rPr>
      </w:pPr>
    </w:p>
    <w:tbl>
      <w:tblPr>
        <w:tblStyle w:val="TableGrid"/>
        <w:tblW w:w="0" w:type="auto"/>
        <w:tblLook w:val="04A0" w:firstRow="1" w:lastRow="0" w:firstColumn="1" w:lastColumn="0" w:noHBand="0" w:noVBand="1"/>
      </w:tblPr>
      <w:tblGrid>
        <w:gridCol w:w="4675"/>
        <w:gridCol w:w="4675"/>
      </w:tblGrid>
      <w:tr w:rsidR="00BF2786" w:rsidRPr="0015728F" w14:paraId="1DD9DD72" w14:textId="77777777" w:rsidTr="00476750">
        <w:tc>
          <w:tcPr>
            <w:tcW w:w="4675" w:type="dxa"/>
            <w:tcBorders>
              <w:top w:val="single" w:sz="4" w:space="0" w:color="auto"/>
              <w:left w:val="single" w:sz="4" w:space="0" w:color="auto"/>
              <w:bottom w:val="single" w:sz="4" w:space="0" w:color="auto"/>
              <w:right w:val="single" w:sz="4" w:space="0" w:color="auto"/>
            </w:tcBorders>
            <w:shd w:val="clear" w:color="auto" w:fill="ACB9CA" w:themeFill="text2" w:themeFillTint="66"/>
            <w:hideMark/>
          </w:tcPr>
          <w:p w14:paraId="33578F49" w14:textId="77777777" w:rsidR="00BF2786" w:rsidRPr="0015728F" w:rsidRDefault="00BF2786" w:rsidP="00476750">
            <w:pPr>
              <w:keepNext/>
              <w:keepLines/>
              <w:jc w:val="center"/>
              <w:rPr>
                <w:rFonts w:asciiTheme="majorHAnsi" w:hAnsiTheme="majorHAnsi" w:cstheme="majorHAnsi"/>
                <w:b/>
              </w:rPr>
            </w:pPr>
            <w:r w:rsidRPr="0015728F">
              <w:rPr>
                <w:rFonts w:asciiTheme="majorHAnsi" w:hAnsiTheme="majorHAnsi" w:cstheme="majorHAnsi"/>
                <w:b/>
              </w:rPr>
              <w:t>Post Copy</w:t>
            </w:r>
          </w:p>
        </w:tc>
        <w:tc>
          <w:tcPr>
            <w:tcW w:w="4675" w:type="dxa"/>
            <w:tcBorders>
              <w:top w:val="single" w:sz="4" w:space="0" w:color="auto"/>
              <w:left w:val="single" w:sz="4" w:space="0" w:color="auto"/>
              <w:bottom w:val="single" w:sz="4" w:space="0" w:color="auto"/>
              <w:right w:val="single" w:sz="4" w:space="0" w:color="auto"/>
            </w:tcBorders>
            <w:shd w:val="clear" w:color="auto" w:fill="ACB9CA" w:themeFill="text2" w:themeFillTint="66"/>
            <w:hideMark/>
          </w:tcPr>
          <w:p w14:paraId="4120AEAC" w14:textId="22D0AEA6" w:rsidR="00BF2786" w:rsidRPr="0015728F" w:rsidRDefault="00835EA6" w:rsidP="00476750">
            <w:pPr>
              <w:keepNext/>
              <w:keepLines/>
              <w:jc w:val="center"/>
              <w:rPr>
                <w:rFonts w:asciiTheme="majorHAnsi" w:hAnsiTheme="majorHAnsi" w:cstheme="majorHAnsi"/>
                <w:b/>
              </w:rPr>
            </w:pPr>
            <w:r w:rsidRPr="0015728F">
              <w:rPr>
                <w:rFonts w:asciiTheme="majorHAnsi" w:hAnsiTheme="majorHAnsi" w:cstheme="majorHAnsi"/>
                <w:b/>
              </w:rPr>
              <w:t>Recommended Image</w:t>
            </w:r>
          </w:p>
        </w:tc>
      </w:tr>
      <w:tr w:rsidR="002A347D" w:rsidRPr="0015728F" w14:paraId="3E0EB506" w14:textId="77777777" w:rsidTr="007B74F7">
        <w:trPr>
          <w:trHeight w:val="7864"/>
        </w:trPr>
        <w:tc>
          <w:tcPr>
            <w:tcW w:w="4675" w:type="dxa"/>
            <w:tcBorders>
              <w:top w:val="single" w:sz="4" w:space="0" w:color="auto"/>
              <w:left w:val="single" w:sz="4" w:space="0" w:color="auto"/>
              <w:right w:val="single" w:sz="4" w:space="0" w:color="auto"/>
            </w:tcBorders>
          </w:tcPr>
          <w:p w14:paraId="4A11138A" w14:textId="6CE3DDDA" w:rsidR="002A347D" w:rsidRPr="0015728F" w:rsidRDefault="002A347D" w:rsidP="00476750">
            <w:pPr>
              <w:rPr>
                <w:rFonts w:asciiTheme="majorHAnsi" w:hAnsiTheme="majorHAnsi" w:cstheme="majorHAnsi"/>
              </w:rPr>
            </w:pPr>
            <w:r w:rsidRPr="0015728F">
              <w:rPr>
                <w:rFonts w:asciiTheme="majorHAnsi" w:hAnsiTheme="majorHAnsi" w:cstheme="majorHAnsi"/>
              </w:rPr>
              <w:t xml:space="preserve">As a Muslim, you know that practicing your faith includes taking care of your spiritual, mental, and physical health. But you may still be at risk for certain health problems like prediabetes. Find out if you are at risk for prediabetes with a simple, online quiz: </w:t>
            </w:r>
            <w:hyperlink r:id="rId13" w:history="1">
              <w:r w:rsidRPr="0015728F">
                <w:rPr>
                  <w:rStyle w:val="Hyperlink"/>
                  <w:rFonts w:asciiTheme="majorHAnsi" w:hAnsiTheme="majorHAnsi" w:cstheme="majorHAnsi"/>
                </w:rPr>
                <w:t>cdc.gov/prediabetes/</w:t>
              </w:r>
              <w:proofErr w:type="spellStart"/>
              <w:r w:rsidRPr="0015728F">
                <w:rPr>
                  <w:rStyle w:val="Hyperlink"/>
                  <w:rFonts w:asciiTheme="majorHAnsi" w:hAnsiTheme="majorHAnsi" w:cstheme="majorHAnsi"/>
                </w:rPr>
                <w:t>takethetest</w:t>
              </w:r>
              <w:proofErr w:type="spellEnd"/>
              <w:r w:rsidRPr="0015728F">
                <w:rPr>
                  <w:rStyle w:val="Hyperlink"/>
                  <w:rFonts w:asciiTheme="majorHAnsi" w:hAnsiTheme="majorHAnsi" w:cstheme="majorHAnsi"/>
                </w:rPr>
                <w:t>/</w:t>
              </w:r>
            </w:hyperlink>
            <w:r w:rsidRPr="0015728F">
              <w:rPr>
                <w:rFonts w:asciiTheme="majorHAnsi" w:hAnsiTheme="majorHAnsi" w:cstheme="majorHAnsi"/>
              </w:rPr>
              <w:t>.</w:t>
            </w:r>
          </w:p>
        </w:tc>
        <w:tc>
          <w:tcPr>
            <w:tcW w:w="4675" w:type="dxa"/>
            <w:tcBorders>
              <w:top w:val="single" w:sz="4" w:space="0" w:color="auto"/>
              <w:left w:val="single" w:sz="4" w:space="0" w:color="auto"/>
              <w:right w:val="single" w:sz="4" w:space="0" w:color="auto"/>
            </w:tcBorders>
            <w:hideMark/>
          </w:tcPr>
          <w:p w14:paraId="5E9A067C" w14:textId="5D119758" w:rsidR="002A347D" w:rsidRPr="0015728F" w:rsidRDefault="002A347D" w:rsidP="00AA05FD">
            <w:pPr>
              <w:keepNext/>
              <w:keepLines/>
              <w:jc w:val="center"/>
              <w:rPr>
                <w:rFonts w:asciiTheme="majorHAnsi" w:hAnsiTheme="majorHAnsi" w:cstheme="majorHAnsi"/>
              </w:rPr>
            </w:pPr>
            <w:r w:rsidRPr="0015728F">
              <w:rPr>
                <w:rFonts w:asciiTheme="majorHAnsi" w:hAnsiTheme="majorHAnsi" w:cstheme="majorHAnsi"/>
                <w:noProof/>
              </w:rPr>
              <w:drawing>
                <wp:inline distT="0" distB="0" distL="0" distR="0" wp14:anchorId="06E7E1E4" wp14:editId="773786BE">
                  <wp:extent cx="2108200" cy="2087864"/>
                  <wp:effectExtent l="19050" t="19050" r="25400" b="27305"/>
                  <wp:docPr id="6" name="Picture 6" descr="Recommended social media image (1 of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Recommended social media image (1 of 2)"/>
                          <pic:cNvPicPr/>
                        </pic:nvPicPr>
                        <pic:blipFill>
                          <a:blip r:embed="rId14"/>
                          <a:stretch>
                            <a:fillRect/>
                          </a:stretch>
                        </pic:blipFill>
                        <pic:spPr>
                          <a:xfrm>
                            <a:off x="0" y="0"/>
                            <a:ext cx="2108200" cy="2087864"/>
                          </a:xfrm>
                          <a:prstGeom prst="rect">
                            <a:avLst/>
                          </a:prstGeom>
                          <a:ln w="3175">
                            <a:solidFill>
                              <a:schemeClr val="tx1"/>
                            </a:solidFill>
                          </a:ln>
                        </pic:spPr>
                      </pic:pic>
                    </a:graphicData>
                  </a:graphic>
                </wp:inline>
              </w:drawing>
            </w:r>
          </w:p>
          <w:p w14:paraId="55F79983" w14:textId="6959A6EF" w:rsidR="002A347D" w:rsidRPr="0015728F" w:rsidRDefault="002A347D" w:rsidP="00476750">
            <w:pPr>
              <w:keepNext/>
              <w:keepLines/>
              <w:jc w:val="center"/>
              <w:rPr>
                <w:rStyle w:val="Hyperlink"/>
                <w:rFonts w:asciiTheme="majorHAnsi" w:hAnsiTheme="majorHAnsi" w:cstheme="majorHAnsi"/>
              </w:rPr>
            </w:pPr>
            <w:r w:rsidRPr="0015728F">
              <w:rPr>
                <w:rFonts w:asciiTheme="majorHAnsi" w:hAnsiTheme="majorHAnsi" w:cstheme="majorHAnsi"/>
              </w:rPr>
              <w:fldChar w:fldCharType="begin"/>
            </w:r>
            <w:r w:rsidRPr="0015728F">
              <w:rPr>
                <w:rFonts w:asciiTheme="majorHAnsi" w:hAnsiTheme="majorHAnsi" w:cstheme="majorHAnsi"/>
              </w:rPr>
              <w:instrText>HYPERLINK "https://icfnext1.box.com/s/xishg2w06cp7antlj5ieoowla2ri4jzc"</w:instrText>
            </w:r>
            <w:r w:rsidRPr="0015728F">
              <w:rPr>
                <w:rFonts w:asciiTheme="majorHAnsi" w:hAnsiTheme="majorHAnsi" w:cstheme="majorHAnsi"/>
              </w:rPr>
              <w:fldChar w:fldCharType="separate"/>
            </w:r>
          </w:p>
          <w:p w14:paraId="05B829B9" w14:textId="5CE5B6BA" w:rsidR="002A347D" w:rsidRPr="0015728F" w:rsidRDefault="002A347D" w:rsidP="00476750">
            <w:pPr>
              <w:keepNext/>
              <w:keepLines/>
              <w:jc w:val="center"/>
              <w:rPr>
                <w:rFonts w:asciiTheme="majorHAnsi" w:hAnsiTheme="majorHAnsi" w:cstheme="majorHAnsi"/>
              </w:rPr>
            </w:pPr>
            <w:r w:rsidRPr="0015728F">
              <w:rPr>
                <w:rFonts w:asciiTheme="majorHAnsi" w:hAnsiTheme="majorHAnsi" w:cstheme="majorHAnsi"/>
              </w:rPr>
              <w:fldChar w:fldCharType="end"/>
            </w:r>
          </w:p>
          <w:p w14:paraId="7EC81FA2" w14:textId="77777777" w:rsidR="002A347D" w:rsidRPr="0015728F" w:rsidRDefault="002A347D" w:rsidP="00902A74">
            <w:pPr>
              <w:keepNext/>
              <w:keepLines/>
              <w:jc w:val="center"/>
              <w:rPr>
                <w:rFonts w:asciiTheme="majorHAnsi" w:hAnsiTheme="majorHAnsi" w:cstheme="majorHAnsi"/>
              </w:rPr>
            </w:pPr>
            <w:r w:rsidRPr="0015728F">
              <w:rPr>
                <w:rFonts w:asciiTheme="majorHAnsi" w:hAnsiTheme="majorHAnsi" w:cstheme="majorHAnsi"/>
                <w:noProof/>
              </w:rPr>
              <w:drawing>
                <wp:inline distT="0" distB="0" distL="0" distR="0" wp14:anchorId="4A473BF8" wp14:editId="29D464D9">
                  <wp:extent cx="2146300" cy="2125496"/>
                  <wp:effectExtent l="19050" t="19050" r="25400" b="27305"/>
                  <wp:docPr id="7" name="Picture 7" descr="Recommended social media image (2 of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Recommended social media image (2 of 2)"/>
                          <pic:cNvPicPr/>
                        </pic:nvPicPr>
                        <pic:blipFill>
                          <a:blip r:embed="rId15"/>
                          <a:stretch>
                            <a:fillRect/>
                          </a:stretch>
                        </pic:blipFill>
                        <pic:spPr>
                          <a:xfrm>
                            <a:off x="0" y="0"/>
                            <a:ext cx="2146300" cy="2125496"/>
                          </a:xfrm>
                          <a:prstGeom prst="rect">
                            <a:avLst/>
                          </a:prstGeom>
                          <a:ln w="3175">
                            <a:solidFill>
                              <a:schemeClr val="tx1"/>
                            </a:solidFill>
                          </a:ln>
                        </pic:spPr>
                      </pic:pic>
                    </a:graphicData>
                  </a:graphic>
                </wp:inline>
              </w:drawing>
            </w:r>
          </w:p>
          <w:p w14:paraId="5E728B2D" w14:textId="77777777" w:rsidR="002A347D" w:rsidRPr="0015728F" w:rsidRDefault="002A347D" w:rsidP="00902A74">
            <w:pPr>
              <w:keepNext/>
              <w:keepLines/>
              <w:jc w:val="center"/>
              <w:rPr>
                <w:rStyle w:val="Hyperlink"/>
                <w:rFonts w:asciiTheme="majorHAnsi" w:hAnsiTheme="majorHAnsi" w:cstheme="majorHAnsi"/>
              </w:rPr>
            </w:pPr>
            <w:r w:rsidRPr="0015728F">
              <w:rPr>
                <w:rFonts w:asciiTheme="majorHAnsi" w:hAnsiTheme="majorHAnsi" w:cstheme="majorHAnsi"/>
              </w:rPr>
              <w:fldChar w:fldCharType="begin"/>
            </w:r>
            <w:r w:rsidRPr="0015728F">
              <w:rPr>
                <w:rFonts w:asciiTheme="majorHAnsi" w:hAnsiTheme="majorHAnsi" w:cstheme="majorHAnsi"/>
              </w:rPr>
              <w:instrText>HYPERLINK "https://icfnext1.box.com/s/xishg2w06cp7antlj5ieoowla2ri4jzc"</w:instrText>
            </w:r>
            <w:r w:rsidRPr="0015728F">
              <w:rPr>
                <w:rFonts w:asciiTheme="majorHAnsi" w:hAnsiTheme="majorHAnsi" w:cstheme="majorHAnsi"/>
              </w:rPr>
              <w:fldChar w:fldCharType="separate"/>
            </w:r>
          </w:p>
          <w:p w14:paraId="16C927F6" w14:textId="6B522AF7" w:rsidR="002A347D" w:rsidRPr="0015728F" w:rsidRDefault="002A347D" w:rsidP="00902A74">
            <w:pPr>
              <w:keepNext/>
              <w:keepLines/>
              <w:jc w:val="center"/>
              <w:rPr>
                <w:rFonts w:asciiTheme="majorHAnsi" w:hAnsiTheme="majorHAnsi" w:cstheme="majorHAnsi"/>
              </w:rPr>
            </w:pPr>
            <w:r w:rsidRPr="0015728F">
              <w:rPr>
                <w:rFonts w:asciiTheme="majorHAnsi" w:hAnsiTheme="majorHAnsi" w:cstheme="majorHAnsi"/>
              </w:rPr>
              <w:fldChar w:fldCharType="end"/>
            </w:r>
          </w:p>
        </w:tc>
      </w:tr>
    </w:tbl>
    <w:p w14:paraId="27DE069D" w14:textId="77777777" w:rsidR="00954C71" w:rsidRPr="00954C71" w:rsidRDefault="00954C71" w:rsidP="00954C71">
      <w:bookmarkStart w:id="25" w:name="_Toc42762167"/>
    </w:p>
    <w:p w14:paraId="490DAEC1" w14:textId="5A02E650" w:rsidR="00DB1021" w:rsidRPr="0015728F" w:rsidRDefault="00653481" w:rsidP="00DB1021">
      <w:pPr>
        <w:pStyle w:val="Heading1"/>
        <w:spacing w:before="0"/>
        <w:rPr>
          <w:rFonts w:cstheme="majorHAnsi"/>
          <w:color w:val="2F5496"/>
        </w:rPr>
      </w:pPr>
      <w:r w:rsidRPr="0015728F">
        <w:rPr>
          <w:rFonts w:cstheme="majorHAnsi"/>
          <w:color w:val="2F5496"/>
        </w:rPr>
        <w:lastRenderedPageBreak/>
        <w:t>Muslim</w:t>
      </w:r>
      <w:r w:rsidR="00DB1021" w:rsidRPr="0015728F">
        <w:rPr>
          <w:rFonts w:cstheme="majorHAnsi"/>
          <w:color w:val="2F5496"/>
        </w:rPr>
        <w:t xml:space="preserve"> Faith Community Resources for LCPs</w:t>
      </w:r>
      <w:bookmarkEnd w:id="25"/>
    </w:p>
    <w:p w14:paraId="2CF604B8" w14:textId="3CEB84D1" w:rsidR="00DB1021" w:rsidRPr="0015728F" w:rsidRDefault="0036076C" w:rsidP="00DB1021">
      <w:pPr>
        <w:spacing w:after="0"/>
        <w:rPr>
          <w:rStyle w:val="Hyperlink"/>
          <w:rFonts w:asciiTheme="majorHAnsi" w:hAnsiTheme="majorHAnsi" w:cstheme="majorHAnsi"/>
          <w:b/>
          <w:bCs/>
        </w:rPr>
      </w:pPr>
      <w:hyperlink r:id="rId16" w:history="1">
        <w:r w:rsidR="00DB1021" w:rsidRPr="0015728F">
          <w:rPr>
            <w:rStyle w:val="Hyperlink"/>
            <w:rFonts w:asciiTheme="majorHAnsi" w:hAnsiTheme="majorHAnsi" w:cstheme="majorHAnsi"/>
            <w:b/>
            <w:bCs/>
          </w:rPr>
          <w:t>Islamic Society of North America (ISNA)</w:t>
        </w:r>
      </w:hyperlink>
    </w:p>
    <w:p w14:paraId="751FE22E" w14:textId="77777777" w:rsidR="00DB1021" w:rsidRPr="0015728F" w:rsidRDefault="00DB1021" w:rsidP="00DB1021">
      <w:pPr>
        <w:spacing w:after="0"/>
        <w:rPr>
          <w:rFonts w:asciiTheme="majorHAnsi" w:hAnsiTheme="majorHAnsi" w:cstheme="majorHAnsi"/>
        </w:rPr>
      </w:pPr>
      <w:r w:rsidRPr="0015728F">
        <w:rPr>
          <w:rFonts w:asciiTheme="majorHAnsi" w:hAnsiTheme="majorHAnsi" w:cstheme="majorHAnsi"/>
        </w:rPr>
        <w:t>ISNA is an Islamic organization in North America that contributes to the betterment of the Muslim community through fostering the development of the Muslim community, interfaith relations, civic engagement, and better understanding of Islam.</w:t>
      </w:r>
    </w:p>
    <w:p w14:paraId="6334E8A8" w14:textId="77777777" w:rsidR="00DB1021" w:rsidRPr="0015728F" w:rsidRDefault="00DB1021" w:rsidP="00DB1021">
      <w:pPr>
        <w:spacing w:after="0"/>
        <w:rPr>
          <w:rFonts w:asciiTheme="majorHAnsi" w:hAnsiTheme="majorHAnsi" w:cstheme="majorHAnsi"/>
          <w:b/>
          <w:bCs/>
        </w:rPr>
      </w:pPr>
    </w:p>
    <w:p w14:paraId="7FCE6F3C" w14:textId="77777777" w:rsidR="00DB1021" w:rsidRPr="0015728F" w:rsidRDefault="0036076C" w:rsidP="00DB1021">
      <w:pPr>
        <w:spacing w:after="0"/>
        <w:rPr>
          <w:rFonts w:asciiTheme="majorHAnsi" w:hAnsiTheme="majorHAnsi" w:cstheme="majorHAnsi"/>
          <w:b/>
          <w:bCs/>
        </w:rPr>
      </w:pPr>
      <w:hyperlink r:id="rId17" w:history="1">
        <w:r w:rsidR="00DB1021" w:rsidRPr="0015728F">
          <w:rPr>
            <w:rStyle w:val="Hyperlink"/>
            <w:rFonts w:asciiTheme="majorHAnsi" w:hAnsiTheme="majorHAnsi" w:cstheme="majorHAnsi"/>
            <w:b/>
            <w:bCs/>
          </w:rPr>
          <w:t>Islamic Medical Association of North America (IMANA)</w:t>
        </w:r>
      </w:hyperlink>
    </w:p>
    <w:p w14:paraId="2D8E5AD1" w14:textId="77777777" w:rsidR="00DB1021" w:rsidRPr="0015728F" w:rsidRDefault="00DB1021" w:rsidP="00DB1021">
      <w:pPr>
        <w:spacing w:after="0"/>
        <w:rPr>
          <w:rFonts w:asciiTheme="majorHAnsi" w:hAnsiTheme="majorHAnsi" w:cstheme="majorHAnsi"/>
        </w:rPr>
      </w:pPr>
      <w:r w:rsidRPr="0015728F">
        <w:rPr>
          <w:rFonts w:asciiTheme="majorHAnsi" w:hAnsiTheme="majorHAnsi" w:cstheme="majorHAnsi"/>
        </w:rPr>
        <w:t>IMANA is a leading resource and network for American-Muslim physicians, dentists and other healthcare professionals in North America.</w:t>
      </w:r>
    </w:p>
    <w:p w14:paraId="493ECDE1" w14:textId="77777777" w:rsidR="00DB1021" w:rsidRPr="0015728F" w:rsidRDefault="00DB1021" w:rsidP="00DB1021">
      <w:pPr>
        <w:spacing w:after="0"/>
        <w:rPr>
          <w:rFonts w:asciiTheme="majorHAnsi" w:hAnsiTheme="majorHAnsi" w:cstheme="majorHAnsi"/>
          <w:color w:val="666666"/>
        </w:rPr>
      </w:pPr>
    </w:p>
    <w:p w14:paraId="096D154C" w14:textId="77777777" w:rsidR="00DB1021" w:rsidRPr="0015728F" w:rsidRDefault="0036076C" w:rsidP="00DB1021">
      <w:pPr>
        <w:spacing w:after="0"/>
        <w:rPr>
          <w:rFonts w:asciiTheme="majorHAnsi" w:hAnsiTheme="majorHAnsi" w:cstheme="majorHAnsi"/>
          <w:b/>
          <w:bCs/>
        </w:rPr>
      </w:pPr>
      <w:hyperlink r:id="rId18" w:history="1">
        <w:r w:rsidR="00DB1021" w:rsidRPr="0015728F">
          <w:rPr>
            <w:rStyle w:val="Hyperlink"/>
            <w:rFonts w:asciiTheme="majorHAnsi" w:hAnsiTheme="majorHAnsi" w:cstheme="majorHAnsi"/>
            <w:b/>
            <w:bCs/>
          </w:rPr>
          <w:t>Providing Diverse Care to Muslim Clients Handbook</w:t>
        </w:r>
      </w:hyperlink>
    </w:p>
    <w:p w14:paraId="215B1857" w14:textId="2A905250" w:rsidR="00234E1F" w:rsidRPr="0015728F" w:rsidRDefault="00DB1021">
      <w:pPr>
        <w:rPr>
          <w:rFonts w:asciiTheme="majorHAnsi" w:hAnsiTheme="majorHAnsi" w:cstheme="majorHAnsi"/>
        </w:rPr>
      </w:pPr>
      <w:r w:rsidRPr="0015728F">
        <w:rPr>
          <w:rFonts w:asciiTheme="majorHAnsi" w:hAnsiTheme="majorHAnsi" w:cstheme="majorHAnsi"/>
        </w:rPr>
        <w:t xml:space="preserve">This handbook provides information on Islam, and the important values, beliefs, and practices to </w:t>
      </w:r>
      <w:r w:rsidR="00692FAD" w:rsidRPr="0015728F">
        <w:rPr>
          <w:rFonts w:asciiTheme="majorHAnsi" w:hAnsiTheme="majorHAnsi" w:cstheme="majorHAnsi"/>
        </w:rPr>
        <w:t>consider</w:t>
      </w:r>
      <w:r w:rsidRPr="0015728F">
        <w:rPr>
          <w:rFonts w:asciiTheme="majorHAnsi" w:hAnsiTheme="majorHAnsi" w:cstheme="majorHAnsi"/>
        </w:rPr>
        <w:t xml:space="preserve"> when providing healthcare services to Muslims.</w:t>
      </w:r>
    </w:p>
    <w:p w14:paraId="352EDD7D" w14:textId="27DB410B" w:rsidR="00DB1021" w:rsidRPr="0015728F" w:rsidRDefault="0036076C" w:rsidP="00DB1021">
      <w:pPr>
        <w:spacing w:after="0"/>
        <w:rPr>
          <w:rFonts w:asciiTheme="majorHAnsi" w:hAnsiTheme="majorHAnsi" w:cstheme="majorHAnsi"/>
          <w:b/>
          <w:bCs/>
        </w:rPr>
      </w:pPr>
      <w:hyperlink r:id="rId19" w:history="1">
        <w:r w:rsidR="00DB1021" w:rsidRPr="0015728F">
          <w:rPr>
            <w:rStyle w:val="Hyperlink"/>
            <w:rFonts w:asciiTheme="majorHAnsi" w:hAnsiTheme="majorHAnsi" w:cstheme="majorHAnsi"/>
            <w:b/>
            <w:bCs/>
          </w:rPr>
          <w:t>ISPU Meeting the Healthcare Needs of American Muslims</w:t>
        </w:r>
      </w:hyperlink>
    </w:p>
    <w:p w14:paraId="61F3CB4A" w14:textId="12759329" w:rsidR="00DB1021" w:rsidRPr="0015728F" w:rsidRDefault="00DB1021" w:rsidP="00DB1021">
      <w:pPr>
        <w:spacing w:after="0"/>
        <w:rPr>
          <w:rFonts w:asciiTheme="majorHAnsi" w:hAnsiTheme="majorHAnsi" w:cstheme="majorHAnsi"/>
        </w:rPr>
      </w:pPr>
      <w:r w:rsidRPr="0015728F">
        <w:rPr>
          <w:rFonts w:asciiTheme="majorHAnsi" w:hAnsiTheme="majorHAnsi" w:cstheme="majorHAnsi"/>
        </w:rPr>
        <w:t>This report provides an overview of American Muslim health beliefs, describes how these beliefs impact healthcare-seeking practices, and recommends accommodations that can improve the healthcare experience of American Muslim patients.</w:t>
      </w:r>
    </w:p>
    <w:p w14:paraId="76DB34D5" w14:textId="77777777" w:rsidR="00BF2786" w:rsidRPr="0015728F" w:rsidRDefault="00BF2786" w:rsidP="00DB1021">
      <w:pPr>
        <w:spacing w:after="0"/>
        <w:rPr>
          <w:rFonts w:asciiTheme="majorHAnsi" w:hAnsiTheme="majorHAnsi" w:cstheme="majorHAnsi"/>
          <w:b/>
          <w:bCs/>
        </w:rPr>
      </w:pPr>
    </w:p>
    <w:p w14:paraId="5F8CA6C9" w14:textId="77777777" w:rsidR="00DB1021" w:rsidRPr="0015728F" w:rsidRDefault="00DB1021" w:rsidP="00DB1021">
      <w:pPr>
        <w:rPr>
          <w:rFonts w:asciiTheme="majorHAnsi" w:hAnsiTheme="majorHAnsi" w:cstheme="majorHAnsi"/>
          <w:b/>
          <w:bCs/>
        </w:rPr>
      </w:pPr>
      <w:r w:rsidRPr="0015728F">
        <w:rPr>
          <w:rFonts w:asciiTheme="majorHAnsi" w:hAnsiTheme="majorHAnsi" w:cstheme="majorHAnsi"/>
          <w:b/>
          <w:bCs/>
        </w:rPr>
        <w:t>Fasting and Diabetes Resources</w:t>
      </w:r>
    </w:p>
    <w:p w14:paraId="31E74F8D" w14:textId="09EF5403" w:rsidR="00DB1021" w:rsidRPr="0015728F" w:rsidRDefault="0036076C" w:rsidP="00DB1021">
      <w:pPr>
        <w:pStyle w:val="ListParagraph"/>
        <w:numPr>
          <w:ilvl w:val="0"/>
          <w:numId w:val="26"/>
        </w:numPr>
        <w:rPr>
          <w:rFonts w:asciiTheme="majorHAnsi" w:hAnsiTheme="majorHAnsi" w:cstheme="majorHAnsi"/>
        </w:rPr>
      </w:pPr>
      <w:hyperlink r:id="rId20" w:history="1">
        <w:r w:rsidR="00DB1021" w:rsidRPr="0015728F">
          <w:rPr>
            <w:rStyle w:val="Hyperlink"/>
            <w:rFonts w:asciiTheme="majorHAnsi" w:hAnsiTheme="majorHAnsi" w:cstheme="majorHAnsi"/>
          </w:rPr>
          <w:t>International Diabetes Federation</w:t>
        </w:r>
      </w:hyperlink>
      <w:r w:rsidR="00DB1021" w:rsidRPr="0015728F">
        <w:rPr>
          <w:rStyle w:val="Hyperlink"/>
          <w:rFonts w:asciiTheme="majorHAnsi" w:hAnsiTheme="majorHAnsi" w:cstheme="majorHAnsi"/>
        </w:rPr>
        <w:t xml:space="preserve"> (IDF)</w:t>
      </w:r>
      <w:r w:rsidR="00DB1021" w:rsidRPr="0015728F">
        <w:rPr>
          <w:rFonts w:asciiTheme="majorHAnsi" w:hAnsiTheme="majorHAnsi" w:cstheme="majorHAnsi"/>
        </w:rPr>
        <w:t xml:space="preserve">: Guidelines on fasting during Ramadan for Muslims with diabetes and their healthcare providers. </w:t>
      </w:r>
    </w:p>
    <w:p w14:paraId="65C796EC" w14:textId="6C484266" w:rsidR="00DB1021" w:rsidRPr="0015728F" w:rsidRDefault="0036076C" w:rsidP="00DB1021">
      <w:pPr>
        <w:pStyle w:val="ListParagraph"/>
        <w:numPr>
          <w:ilvl w:val="0"/>
          <w:numId w:val="26"/>
        </w:numPr>
        <w:rPr>
          <w:rFonts w:asciiTheme="majorHAnsi" w:hAnsiTheme="majorHAnsi" w:cstheme="majorHAnsi"/>
        </w:rPr>
      </w:pPr>
      <w:hyperlink r:id="rId21" w:history="1">
        <w:r w:rsidR="00DB1021" w:rsidRPr="0015728F">
          <w:rPr>
            <w:rStyle w:val="Hyperlink"/>
            <w:rFonts w:asciiTheme="majorHAnsi" w:hAnsiTheme="majorHAnsi" w:cstheme="majorHAnsi"/>
          </w:rPr>
          <w:t>Diabetes and Ramadan Alliance (DAR)</w:t>
        </w:r>
      </w:hyperlink>
      <w:r w:rsidR="00DB1021" w:rsidRPr="0015728F">
        <w:rPr>
          <w:rFonts w:asciiTheme="majorHAnsi" w:hAnsiTheme="majorHAnsi" w:cstheme="majorHAnsi"/>
        </w:rPr>
        <w:t xml:space="preserve">: Guidelines and resources on fasting during Ramadan for Muslims with diabetes, including an </w:t>
      </w:r>
      <w:hyperlink r:id="rId22" w:history="1">
        <w:r w:rsidR="00DB1021" w:rsidRPr="0015728F">
          <w:rPr>
            <w:rStyle w:val="Hyperlink"/>
            <w:rFonts w:asciiTheme="majorHAnsi" w:hAnsiTheme="majorHAnsi" w:cstheme="majorHAnsi"/>
          </w:rPr>
          <w:t>interactive map</w:t>
        </w:r>
      </w:hyperlink>
      <w:r w:rsidR="00DB1021" w:rsidRPr="0015728F">
        <w:rPr>
          <w:rFonts w:asciiTheme="majorHAnsi" w:hAnsiTheme="majorHAnsi" w:cstheme="majorHAnsi"/>
        </w:rPr>
        <w:t xml:space="preserve"> to give specific dietary guidance by country.</w:t>
      </w:r>
    </w:p>
    <w:p w14:paraId="2B283519" w14:textId="77777777" w:rsidR="0001438C" w:rsidRPr="0015728F" w:rsidRDefault="0001438C" w:rsidP="0001438C">
      <w:pPr>
        <w:pStyle w:val="ListParagraph"/>
        <w:rPr>
          <w:rFonts w:asciiTheme="majorHAnsi" w:hAnsiTheme="majorHAnsi" w:cstheme="majorHAnsi"/>
        </w:rPr>
      </w:pPr>
    </w:p>
    <w:p w14:paraId="70AAD32B" w14:textId="31191C2A" w:rsidR="00DB1021" w:rsidRPr="0015728F" w:rsidRDefault="00DB1021" w:rsidP="0026553D">
      <w:pPr>
        <w:spacing w:after="0" w:line="240" w:lineRule="auto"/>
        <w:rPr>
          <w:rFonts w:asciiTheme="majorHAnsi" w:hAnsiTheme="majorHAnsi" w:cstheme="majorHAnsi"/>
        </w:rPr>
      </w:pPr>
      <w:bookmarkStart w:id="26" w:name="_Appendices"/>
      <w:bookmarkEnd w:id="21"/>
      <w:bookmarkEnd w:id="26"/>
    </w:p>
    <w:sectPr w:rsidR="00DB1021" w:rsidRPr="0015728F" w:rsidSect="00A921F9">
      <w:headerReference w:type="default" r:id="rId23"/>
      <w:headerReference w:type="first" r:id="rId24"/>
      <w:footerReference w:type="first" r:id="rId25"/>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E13D7D" w14:textId="77777777" w:rsidR="0036076C" w:rsidRDefault="0036076C" w:rsidP="0032358D">
      <w:pPr>
        <w:spacing w:after="0" w:line="240" w:lineRule="auto"/>
      </w:pPr>
      <w:r>
        <w:separator/>
      </w:r>
    </w:p>
  </w:endnote>
  <w:endnote w:type="continuationSeparator" w:id="0">
    <w:p w14:paraId="634C7858" w14:textId="77777777" w:rsidR="0036076C" w:rsidRDefault="0036076C" w:rsidP="0032358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Lato">
    <w:charset w:val="00"/>
    <w:family w:val="swiss"/>
    <w:pitch w:val="variable"/>
    <w:sig w:usb0="E10002FF" w:usb1="5000ECFF" w:usb2="00000021" w:usb3="00000000" w:csb0="0000019F" w:csb1="00000000"/>
  </w:font>
  <w:font w:name="Segoe UI">
    <w:panose1 w:val="020B0502040204020203"/>
    <w:charset w:val="00"/>
    <w:family w:val="swiss"/>
    <w:pitch w:val="variable"/>
    <w:sig w:usb0="E4002EFF" w:usb1="C000E47F"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Scala Sans">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62827B" w14:textId="3ADAC3EF" w:rsidR="000A3B89" w:rsidRPr="00B8719C" w:rsidRDefault="000A3B89" w:rsidP="000A3B89">
    <w:pPr>
      <w:pStyle w:val="Footer"/>
      <w:jc w:val="right"/>
      <w:rPr>
        <w:rFonts w:asciiTheme="majorHAnsi" w:hAnsiTheme="majorHAnsi" w:cstheme="majorHAnsi"/>
        <w:sz w:val="18"/>
        <w:szCs w:val="18"/>
      </w:rPr>
    </w:pPr>
    <w:r>
      <w:rPr>
        <w:noProof/>
      </w:rPr>
      <w:drawing>
        <wp:inline distT="0" distB="0" distL="0" distR="0" wp14:anchorId="6DA6887E" wp14:editId="6B18935E">
          <wp:extent cx="5943600" cy="721135"/>
          <wp:effectExtent l="0" t="0" r="0" b="3175"/>
          <wp:docPr id="27" name="Picture 27" descr="CDC foo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descr="CDC footer"/>
                  <pic:cNvPicPr/>
                </pic:nvPicPr>
                <pic:blipFill rotWithShape="1">
                  <a:blip r:embed="rId1">
                    <a:extLst>
                      <a:ext uri="{28A0092B-C50C-407E-A947-70E740481C1C}">
                        <a14:useLocalDpi xmlns:a14="http://schemas.microsoft.com/office/drawing/2010/main" val="0"/>
                      </a:ext>
                    </a:extLst>
                  </a:blip>
                  <a:srcRect l="2923" t="19326" r="2797" b="15831"/>
                  <a:stretch/>
                </pic:blipFill>
                <pic:spPr bwMode="auto">
                  <a:xfrm>
                    <a:off x="0" y="0"/>
                    <a:ext cx="5943600" cy="721135"/>
                  </a:xfrm>
                  <a:prstGeom prst="rect">
                    <a:avLst/>
                  </a:prstGeom>
                  <a:ln>
                    <a:noFill/>
                  </a:ln>
                  <a:extLst>
                    <a:ext uri="{53640926-AAD7-44D8-BBD7-CCE9431645EC}">
                      <a14:shadowObscured xmlns:a14="http://schemas.microsoft.com/office/drawing/2010/main"/>
                    </a:ext>
                  </a:extLst>
                </pic:spPr>
              </pic:pic>
            </a:graphicData>
          </a:graphic>
        </wp:inline>
      </w:drawing>
    </w:r>
    <w:r w:rsidR="00E0091F">
      <w:ptab w:relativeTo="margin" w:alignment="center" w:leader="none"/>
    </w:r>
    <w:r w:rsidR="000B0F7B">
      <w:ptab w:relativeTo="margin" w:alignment="center" w:leader="none"/>
    </w:r>
    <w:r w:rsidR="000B0F7B">
      <w:rPr>
        <w:noProof/>
      </w:rPr>
      <w:ptab w:relativeTo="margin" w:alignment="center" w:leader="none"/>
    </w:r>
    <w:r w:rsidRPr="000A3B89">
      <w:rPr>
        <w:rFonts w:asciiTheme="majorHAnsi" w:hAnsiTheme="majorHAnsi" w:cstheme="majorHAnsi"/>
        <w:sz w:val="18"/>
        <w:szCs w:val="18"/>
      </w:rPr>
      <w:t xml:space="preserve"> </w:t>
    </w:r>
    <w:r w:rsidRPr="00B8719C">
      <w:rPr>
        <w:rFonts w:asciiTheme="majorHAnsi" w:hAnsiTheme="majorHAnsi" w:cstheme="majorHAnsi"/>
        <w:sz w:val="18"/>
        <w:szCs w:val="18"/>
      </w:rPr>
      <w:t>Last Updated: 9/6/2022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990D6B" w14:textId="77777777" w:rsidR="0036076C" w:rsidRDefault="0036076C" w:rsidP="0032358D">
      <w:pPr>
        <w:spacing w:after="0" w:line="240" w:lineRule="auto"/>
      </w:pPr>
      <w:r>
        <w:separator/>
      </w:r>
    </w:p>
  </w:footnote>
  <w:footnote w:type="continuationSeparator" w:id="0">
    <w:p w14:paraId="4A240DB3" w14:textId="77777777" w:rsidR="0036076C" w:rsidRDefault="0036076C" w:rsidP="0032358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F5E691" w14:textId="5C27F528" w:rsidR="00476750" w:rsidRDefault="005A20A1" w:rsidP="005A20A1">
    <w:pPr>
      <w:pStyle w:val="Header"/>
      <w:tabs>
        <w:tab w:val="clear" w:pos="4680"/>
        <w:tab w:val="clear" w:pos="9360"/>
        <w:tab w:val="center" w:pos="1907"/>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8CBD93" w14:textId="3FA5BCE9" w:rsidR="00F93D70" w:rsidRDefault="0015728F">
    <w:pPr>
      <w:pStyle w:val="Header"/>
    </w:pPr>
    <w:r>
      <w:rPr>
        <w:noProof/>
      </w:rPr>
      <mc:AlternateContent>
        <mc:Choice Requires="wpg">
          <w:drawing>
            <wp:anchor distT="0" distB="0" distL="114300" distR="114300" simplePos="0" relativeHeight="251659264" behindDoc="0" locked="0" layoutInCell="1" allowOverlap="1" wp14:anchorId="544D0F49" wp14:editId="6A967336">
              <wp:simplePos x="0" y="0"/>
              <wp:positionH relativeFrom="column">
                <wp:posOffset>-916305</wp:posOffset>
              </wp:positionH>
              <wp:positionV relativeFrom="paragraph">
                <wp:posOffset>-457200</wp:posOffset>
              </wp:positionV>
              <wp:extent cx="7772400" cy="638175"/>
              <wp:effectExtent l="0" t="0" r="0" b="9525"/>
              <wp:wrapNone/>
              <wp:docPr id="11" name="Group 11" descr="National Diabetes Prevention Program logo"/>
              <wp:cNvGraphicFramePr/>
              <a:graphic xmlns:a="http://schemas.openxmlformats.org/drawingml/2006/main">
                <a:graphicData uri="http://schemas.microsoft.com/office/word/2010/wordprocessingGroup">
                  <wpg:wgp>
                    <wpg:cNvGrpSpPr/>
                    <wpg:grpSpPr>
                      <a:xfrm>
                        <a:off x="0" y="0"/>
                        <a:ext cx="7772400" cy="638175"/>
                        <a:chOff x="0" y="0"/>
                        <a:chExt cx="7772400" cy="638175"/>
                      </a:xfrm>
                    </wpg:grpSpPr>
                    <wps:wsp>
                      <wps:cNvPr id="9" name="Title 1">
                        <a:extLst>
                          <a:ext uri="{C183D7F6-B498-43B3-948B-1728B52AA6E4}">
                            <adec:decorative xmlns:adec="http://schemas.microsoft.com/office/drawing/2017/decorative" val="1"/>
                          </a:ext>
                        </a:extLst>
                      </wps:cNvPr>
                      <wps:cNvSpPr txBox="1">
                        <a:spLocks/>
                      </wps:cNvSpPr>
                      <wps:spPr>
                        <a:xfrm>
                          <a:off x="0" y="9525"/>
                          <a:ext cx="7772400" cy="619125"/>
                        </a:xfrm>
                        <a:prstGeom prst="rect">
                          <a:avLst/>
                        </a:prstGeom>
                        <a:solidFill>
                          <a:srgbClr val="155FAB"/>
                        </a:solidFill>
                        <a:ln>
                          <a:noFill/>
                        </a:ln>
                      </wps:spPr>
                      <wps:bodyPr vert="horz" lIns="0" tIns="45720" rIns="91440" bIns="0" rtlCol="0" anchor="ctr" anchorCtr="0">
                        <a:noAutofit/>
                      </wps:bodyPr>
                    </wps:wsp>
                    <wps:wsp>
                      <wps:cNvPr id="10" name="Title 1">
                        <a:extLst>
                          <a:ext uri="{C183D7F6-B498-43B3-948B-1728B52AA6E4}">
                            <adec:decorative xmlns:adec="http://schemas.microsoft.com/office/drawing/2017/decorative" val="1"/>
                          </a:ext>
                        </a:extLst>
                      </wps:cNvPr>
                      <wps:cNvSpPr txBox="1">
                        <a:spLocks/>
                      </wps:cNvSpPr>
                      <wps:spPr>
                        <a:xfrm>
                          <a:off x="0" y="219075"/>
                          <a:ext cx="7772400" cy="190500"/>
                        </a:xfrm>
                        <a:prstGeom prst="rect">
                          <a:avLst/>
                        </a:prstGeom>
                        <a:solidFill>
                          <a:srgbClr val="00864A"/>
                        </a:solidFill>
                        <a:ln>
                          <a:noFill/>
                        </a:ln>
                      </wps:spPr>
                      <wps:bodyPr vert="horz" lIns="0" tIns="45720" rIns="91440" bIns="0" rtlCol="0" anchor="ctr" anchorCtr="0">
                        <a:noAutofit/>
                      </wps:bodyPr>
                    </wps:wsp>
                    <wps:wsp>
                      <wps:cNvPr id="25" name="Title 1">
                        <a:extLst>
                          <a:ext uri="{C183D7F6-B498-43B3-948B-1728B52AA6E4}">
                            <adec:decorative xmlns:adec="http://schemas.microsoft.com/office/drawing/2017/decorative" val="1"/>
                          </a:ext>
                        </a:extLst>
                      </wps:cNvPr>
                      <wps:cNvSpPr txBox="1">
                        <a:spLocks/>
                      </wps:cNvSpPr>
                      <wps:spPr>
                        <a:xfrm>
                          <a:off x="2952750" y="0"/>
                          <a:ext cx="1977656" cy="638175"/>
                        </a:xfrm>
                        <a:prstGeom prst="rect">
                          <a:avLst/>
                        </a:prstGeom>
                        <a:solidFill>
                          <a:schemeClr val="bg1"/>
                        </a:solidFill>
                        <a:ln>
                          <a:noFill/>
                        </a:ln>
                      </wps:spPr>
                      <wps:bodyPr vert="horz" lIns="0" tIns="45720" rIns="91440" bIns="0" rtlCol="0" anchor="ctr" anchorCtr="0">
                        <a:noAutofit/>
                      </wps:bodyPr>
                    </wps:wsp>
                    <pic:pic xmlns:pic="http://schemas.openxmlformats.org/drawingml/2006/picture">
                      <pic:nvPicPr>
                        <pic:cNvPr id="26" name="Picture 26" descr="National Diabetes Prevention Program Logo"/>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3371850" y="38100"/>
                          <a:ext cx="1024255" cy="572770"/>
                        </a:xfrm>
                        <a:prstGeom prst="rect">
                          <a:avLst/>
                        </a:prstGeom>
                        <a:noFill/>
                      </pic:spPr>
                    </pic:pic>
                  </wpg:wgp>
                </a:graphicData>
              </a:graphic>
            </wp:anchor>
          </w:drawing>
        </mc:Choice>
        <mc:Fallback>
          <w:pict>
            <v:group w14:anchorId="428D4882" id="Group 11" o:spid="_x0000_s1026" alt="National Diabetes Prevention Program logo" style="position:absolute;margin-left:-72.15pt;margin-top:-36pt;width:612pt;height:50.25pt;z-index:251659264" coordsize="77724,63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">
              <v:shapetype id="_x0000_t202" coordsize="21600,21600" o:spt="202" path="m,l,21600r21600,l21600,xe">
                <v:stroke joinstyle="miter"/>
                <v:path gradientshapeok="t" o:connecttype="rect"/>
              </v:shapetype>
              <v:shape id="Title 1" o:spid="_x0000_s1027" type="#_x0000_t202" alt="&quot;&quot;" style="position:absolute;top:95;width:77724;height:6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" fillcolor="#155fab" stroked="f">
                <v:textbox inset="0,,,0"/>
              </v:shape>
              <v:shape id="Title 1" o:spid="_x0000_s1028" type="#_x0000_t202" alt="&quot;&quot;" style="position:absolute;top:2190;width:77724;height:1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" fillcolor="#00864a" stroked="f">
                <v:textbox inset="0,,,0"/>
              </v:shape>
              <v:shape id="Title 1" o:spid="_x0000_s1029" type="#_x0000_t202" alt="&quot;&quot;" style="position:absolute;left:29527;width:19777;height:6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" fillcolor="white [3212]" stroked="f">
                <v:textbox inset="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6" o:spid="_x0000_s1030" type="#_x0000_t75" alt="National Diabetes Prevention Program Logo" style="position:absolute;left:33718;top:381;width:10243;height:5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">
                <v:imagedata r:id="rId2" o:title="National Diabetes Prevention Program Logo"/>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DA0405"/>
    <w:multiLevelType w:val="hybridMultilevel"/>
    <w:tmpl w:val="AA9CAF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4F6724F"/>
    <w:multiLevelType w:val="hybridMultilevel"/>
    <w:tmpl w:val="1BA4B0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E474B1"/>
    <w:multiLevelType w:val="multilevel"/>
    <w:tmpl w:val="E0E40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0EB45F9"/>
    <w:multiLevelType w:val="hybridMultilevel"/>
    <w:tmpl w:val="C498AC3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F0C31"/>
    <w:multiLevelType w:val="hybridMultilevel"/>
    <w:tmpl w:val="AC9A17A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 w15:restartNumberingAfterBreak="0">
    <w:nsid w:val="1CD00029"/>
    <w:multiLevelType w:val="hybridMultilevel"/>
    <w:tmpl w:val="B1023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D155D8E"/>
    <w:multiLevelType w:val="multilevel"/>
    <w:tmpl w:val="ABD204C2"/>
    <w:lvl w:ilvl="0">
      <w:start w:val="1"/>
      <w:numFmt w:val="decimal"/>
      <w:lvlText w:val="%1."/>
      <w:lvlJc w:val="left"/>
      <w:pPr>
        <w:ind w:left="720" w:hanging="360"/>
      </w:pPr>
      <w:rPr>
        <w:rFonts w:ascii="Calibri" w:eastAsia="Calibri" w:hAnsi="Calibri" w:cs="Calibr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69C6A5A"/>
    <w:multiLevelType w:val="hybridMultilevel"/>
    <w:tmpl w:val="A81A79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8E62714"/>
    <w:multiLevelType w:val="hybridMultilevel"/>
    <w:tmpl w:val="B3FC5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BA7CFA"/>
    <w:multiLevelType w:val="hybridMultilevel"/>
    <w:tmpl w:val="AC165C82"/>
    <w:lvl w:ilvl="0" w:tplc="E264D50C">
      <w:start w:val="1"/>
      <w:numFmt w:val="bullet"/>
      <w:lvlText w:val=""/>
      <w:lvlJc w:val="left"/>
      <w:pPr>
        <w:ind w:left="1440" w:hanging="360"/>
      </w:pPr>
      <w:rPr>
        <w:rFonts w:ascii="Symbol" w:hAnsi="Symbol" w:hint="default"/>
        <w:sz w:val="22"/>
        <w:szCs w:val="2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2B97785E"/>
    <w:multiLevelType w:val="hybridMultilevel"/>
    <w:tmpl w:val="D0B666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2EC32714"/>
    <w:multiLevelType w:val="hybridMultilevel"/>
    <w:tmpl w:val="AB24F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F126FE4"/>
    <w:multiLevelType w:val="hybridMultilevel"/>
    <w:tmpl w:val="61EC0E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3FD2976"/>
    <w:multiLevelType w:val="hybridMultilevel"/>
    <w:tmpl w:val="DE82C778"/>
    <w:lvl w:ilvl="0" w:tplc="BDA4B32A">
      <w:start w:val="1"/>
      <w:numFmt w:val="decimal"/>
      <w:lvlText w:val="%1."/>
      <w:lvlJc w:val="left"/>
      <w:pPr>
        <w:ind w:left="720" w:hanging="360"/>
      </w:pPr>
      <w:rPr>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8A12955"/>
    <w:multiLevelType w:val="multilevel"/>
    <w:tmpl w:val="AB94D9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CE85A80"/>
    <w:multiLevelType w:val="hybridMultilevel"/>
    <w:tmpl w:val="38466216"/>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6" w15:restartNumberingAfterBreak="0">
    <w:nsid w:val="3F427EB9"/>
    <w:multiLevelType w:val="hybridMultilevel"/>
    <w:tmpl w:val="BD922FEA"/>
    <w:lvl w:ilvl="0" w:tplc="7F5ECC0C">
      <w:start w:val="1"/>
      <w:numFmt w:val="decimal"/>
      <w:lvlText w:val="%1."/>
      <w:lvlJc w:val="left"/>
      <w:pPr>
        <w:ind w:left="720" w:hanging="360"/>
      </w:pPr>
      <w:rPr>
        <w:rFonts w:asciiTheme="minorHAnsi" w:eastAsia="Times New Roman" w:hAnsiTheme="minorHAnsi" w:cstheme="minorHAns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1EE1B73"/>
    <w:multiLevelType w:val="hybridMultilevel"/>
    <w:tmpl w:val="A51EF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4930F27"/>
    <w:multiLevelType w:val="hybridMultilevel"/>
    <w:tmpl w:val="3036D8A2"/>
    <w:lvl w:ilvl="0" w:tplc="04090001">
      <w:start w:val="1"/>
      <w:numFmt w:val="bullet"/>
      <w:lvlText w:val=""/>
      <w:lvlJc w:val="left"/>
      <w:pPr>
        <w:ind w:left="1440" w:hanging="360"/>
      </w:pPr>
      <w:rPr>
        <w:rFonts w:ascii="Symbol" w:hAnsi="Symbol" w:hint="default"/>
      </w:rPr>
    </w:lvl>
    <w:lvl w:ilvl="1" w:tplc="45207308">
      <w:numFmt w:val="bullet"/>
      <w:lvlText w:val="•"/>
      <w:lvlJc w:val="left"/>
      <w:pPr>
        <w:ind w:left="2160" w:hanging="360"/>
      </w:pPr>
      <w:rPr>
        <w:rFonts w:ascii="Calibri" w:eastAsiaTheme="minorHAnsi" w:hAnsi="Calibri" w:cs="Calibri"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44AC3883"/>
    <w:multiLevelType w:val="hybridMultilevel"/>
    <w:tmpl w:val="FB769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81E7CEA"/>
    <w:multiLevelType w:val="hybridMultilevel"/>
    <w:tmpl w:val="EC2CD0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A40455B"/>
    <w:multiLevelType w:val="hybridMultilevel"/>
    <w:tmpl w:val="D3BC7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3786C51"/>
    <w:multiLevelType w:val="hybridMultilevel"/>
    <w:tmpl w:val="657E20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6C508EA"/>
    <w:multiLevelType w:val="hybridMultilevel"/>
    <w:tmpl w:val="7918FA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7663D94"/>
    <w:multiLevelType w:val="hybridMultilevel"/>
    <w:tmpl w:val="0AA4784E"/>
    <w:lvl w:ilvl="0" w:tplc="E264D50C">
      <w:start w:val="1"/>
      <w:numFmt w:val="bullet"/>
      <w:lvlText w:val=""/>
      <w:lvlJc w:val="left"/>
      <w:pPr>
        <w:ind w:left="720" w:hanging="360"/>
      </w:pPr>
      <w:rPr>
        <w:rFonts w:ascii="Symbol" w:hAnsi="Symbol"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2580AB7"/>
    <w:multiLevelType w:val="hybridMultilevel"/>
    <w:tmpl w:val="65248D7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646958FE"/>
    <w:multiLevelType w:val="hybridMultilevel"/>
    <w:tmpl w:val="8AB018F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6C9269A4"/>
    <w:multiLevelType w:val="hybridMultilevel"/>
    <w:tmpl w:val="07161C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43F75FA"/>
    <w:multiLevelType w:val="hybridMultilevel"/>
    <w:tmpl w:val="762A9F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A1E2683"/>
    <w:multiLevelType w:val="hybridMultilevel"/>
    <w:tmpl w:val="4B94044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7D935272"/>
    <w:multiLevelType w:val="multilevel"/>
    <w:tmpl w:val="33828C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EE02E37"/>
    <w:multiLevelType w:val="hybridMultilevel"/>
    <w:tmpl w:val="3AB49886"/>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num w:numId="1">
    <w:abstractNumId w:val="25"/>
  </w:num>
  <w:num w:numId="2">
    <w:abstractNumId w:val="14"/>
  </w:num>
  <w:num w:numId="3">
    <w:abstractNumId w:val="22"/>
  </w:num>
  <w:num w:numId="4">
    <w:abstractNumId w:val="30"/>
  </w:num>
  <w:num w:numId="5">
    <w:abstractNumId w:val="2"/>
  </w:num>
  <w:num w:numId="6">
    <w:abstractNumId w:val="28"/>
  </w:num>
  <w:num w:numId="7">
    <w:abstractNumId w:val="20"/>
  </w:num>
  <w:num w:numId="8">
    <w:abstractNumId w:val="8"/>
  </w:num>
  <w:num w:numId="9">
    <w:abstractNumId w:val="18"/>
  </w:num>
  <w:num w:numId="10">
    <w:abstractNumId w:val="11"/>
  </w:num>
  <w:num w:numId="11">
    <w:abstractNumId w:val="24"/>
  </w:num>
  <w:num w:numId="12">
    <w:abstractNumId w:val="13"/>
  </w:num>
  <w:num w:numId="13">
    <w:abstractNumId w:val="27"/>
  </w:num>
  <w:num w:numId="14">
    <w:abstractNumId w:val="9"/>
  </w:num>
  <w:num w:numId="15">
    <w:abstractNumId w:val="26"/>
  </w:num>
  <w:num w:numId="16">
    <w:abstractNumId w:val="19"/>
  </w:num>
  <w:num w:numId="17">
    <w:abstractNumId w:val="0"/>
  </w:num>
  <w:num w:numId="18">
    <w:abstractNumId w:val="17"/>
  </w:num>
  <w:num w:numId="19">
    <w:abstractNumId w:val="21"/>
  </w:num>
  <w:num w:numId="20">
    <w:abstractNumId w:val="4"/>
  </w:num>
  <w:num w:numId="21">
    <w:abstractNumId w:val="1"/>
  </w:num>
  <w:num w:numId="22">
    <w:abstractNumId w:val="29"/>
  </w:num>
  <w:num w:numId="23">
    <w:abstractNumId w:val="7"/>
  </w:num>
  <w:num w:numId="24">
    <w:abstractNumId w:val="23"/>
  </w:num>
  <w:num w:numId="25">
    <w:abstractNumId w:val="5"/>
  </w:num>
  <w:num w:numId="26">
    <w:abstractNumId w:val="31"/>
  </w:num>
  <w:num w:numId="27">
    <w:abstractNumId w:val="16"/>
  </w:num>
  <w:num w:numId="28">
    <w:abstractNumId w:val="12"/>
  </w:num>
  <w:num w:numId="29">
    <w:abstractNumId w:val="15"/>
  </w:num>
  <w:num w:numId="30">
    <w:abstractNumId w:val="10"/>
  </w:num>
  <w:num w:numId="31">
    <w:abstractNumId w:val="6"/>
  </w:num>
  <w:num w:numId="3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F0309"/>
    <w:rsid w:val="00000ED7"/>
    <w:rsid w:val="00006C2F"/>
    <w:rsid w:val="0001438C"/>
    <w:rsid w:val="00015D62"/>
    <w:rsid w:val="00021DF4"/>
    <w:rsid w:val="00026F1D"/>
    <w:rsid w:val="0003066C"/>
    <w:rsid w:val="00034174"/>
    <w:rsid w:val="00037A28"/>
    <w:rsid w:val="000460D1"/>
    <w:rsid w:val="00046EC7"/>
    <w:rsid w:val="000527BB"/>
    <w:rsid w:val="00052838"/>
    <w:rsid w:val="00056E45"/>
    <w:rsid w:val="00062B0D"/>
    <w:rsid w:val="0007369C"/>
    <w:rsid w:val="00081D87"/>
    <w:rsid w:val="00085065"/>
    <w:rsid w:val="000870B1"/>
    <w:rsid w:val="000870B8"/>
    <w:rsid w:val="00091309"/>
    <w:rsid w:val="00092F39"/>
    <w:rsid w:val="00093999"/>
    <w:rsid w:val="000A3B89"/>
    <w:rsid w:val="000A744C"/>
    <w:rsid w:val="000A7678"/>
    <w:rsid w:val="000B0F7B"/>
    <w:rsid w:val="000B2497"/>
    <w:rsid w:val="000D0F4C"/>
    <w:rsid w:val="000D7034"/>
    <w:rsid w:val="000E2F52"/>
    <w:rsid w:val="000E49F6"/>
    <w:rsid w:val="000E753E"/>
    <w:rsid w:val="000F14FB"/>
    <w:rsid w:val="000F2F0B"/>
    <w:rsid w:val="000F5D8D"/>
    <w:rsid w:val="000F5FAE"/>
    <w:rsid w:val="00111839"/>
    <w:rsid w:val="00112CF5"/>
    <w:rsid w:val="0011377A"/>
    <w:rsid w:val="00122911"/>
    <w:rsid w:val="001310FA"/>
    <w:rsid w:val="00132D27"/>
    <w:rsid w:val="00145D17"/>
    <w:rsid w:val="0015728F"/>
    <w:rsid w:val="00163081"/>
    <w:rsid w:val="00167E44"/>
    <w:rsid w:val="001766FC"/>
    <w:rsid w:val="0018166D"/>
    <w:rsid w:val="00181B0A"/>
    <w:rsid w:val="00187884"/>
    <w:rsid w:val="00195EA0"/>
    <w:rsid w:val="001B668B"/>
    <w:rsid w:val="001C2ABC"/>
    <w:rsid w:val="001C2F6F"/>
    <w:rsid w:val="001C43D9"/>
    <w:rsid w:val="001D3E5E"/>
    <w:rsid w:val="001D7496"/>
    <w:rsid w:val="001E2BE3"/>
    <w:rsid w:val="001E3F3D"/>
    <w:rsid w:val="001F0E4F"/>
    <w:rsid w:val="001F287D"/>
    <w:rsid w:val="00207854"/>
    <w:rsid w:val="0021220D"/>
    <w:rsid w:val="002136FE"/>
    <w:rsid w:val="0021597D"/>
    <w:rsid w:val="00217D0D"/>
    <w:rsid w:val="00225651"/>
    <w:rsid w:val="00225DFA"/>
    <w:rsid w:val="0022764A"/>
    <w:rsid w:val="00227F8D"/>
    <w:rsid w:val="00234E1F"/>
    <w:rsid w:val="002377C5"/>
    <w:rsid w:val="002447DE"/>
    <w:rsid w:val="002524EB"/>
    <w:rsid w:val="002550AC"/>
    <w:rsid w:val="00256703"/>
    <w:rsid w:val="0026553D"/>
    <w:rsid w:val="00271400"/>
    <w:rsid w:val="00272DD6"/>
    <w:rsid w:val="002814AE"/>
    <w:rsid w:val="00282E4A"/>
    <w:rsid w:val="00294D13"/>
    <w:rsid w:val="002A347D"/>
    <w:rsid w:val="002A5AFD"/>
    <w:rsid w:val="002B178B"/>
    <w:rsid w:val="002B68D0"/>
    <w:rsid w:val="002C176A"/>
    <w:rsid w:val="002C5C9A"/>
    <w:rsid w:val="002C6A52"/>
    <w:rsid w:val="002C7095"/>
    <w:rsid w:val="002C7FC9"/>
    <w:rsid w:val="002D1E3D"/>
    <w:rsid w:val="002D2BE6"/>
    <w:rsid w:val="002D38A2"/>
    <w:rsid w:val="002D6AC4"/>
    <w:rsid w:val="002E4C69"/>
    <w:rsid w:val="002F7750"/>
    <w:rsid w:val="00320D42"/>
    <w:rsid w:val="0032102E"/>
    <w:rsid w:val="003215C2"/>
    <w:rsid w:val="0032288A"/>
    <w:rsid w:val="0032358D"/>
    <w:rsid w:val="003247CA"/>
    <w:rsid w:val="00324DE6"/>
    <w:rsid w:val="003477AF"/>
    <w:rsid w:val="00357413"/>
    <w:rsid w:val="0036076C"/>
    <w:rsid w:val="00373AFD"/>
    <w:rsid w:val="003759EC"/>
    <w:rsid w:val="00380073"/>
    <w:rsid w:val="00382728"/>
    <w:rsid w:val="0038495B"/>
    <w:rsid w:val="00385B59"/>
    <w:rsid w:val="00385D82"/>
    <w:rsid w:val="003A07BB"/>
    <w:rsid w:val="003A592C"/>
    <w:rsid w:val="003B1000"/>
    <w:rsid w:val="003B18CC"/>
    <w:rsid w:val="003B1BFB"/>
    <w:rsid w:val="003B69B8"/>
    <w:rsid w:val="003C1781"/>
    <w:rsid w:val="003C6457"/>
    <w:rsid w:val="003D1E13"/>
    <w:rsid w:val="003D30C7"/>
    <w:rsid w:val="003D4012"/>
    <w:rsid w:val="003D4109"/>
    <w:rsid w:val="003D4FBF"/>
    <w:rsid w:val="003D5D89"/>
    <w:rsid w:val="003E6E9C"/>
    <w:rsid w:val="003F41DD"/>
    <w:rsid w:val="003F532B"/>
    <w:rsid w:val="003F768E"/>
    <w:rsid w:val="0041471D"/>
    <w:rsid w:val="0041748B"/>
    <w:rsid w:val="00424D67"/>
    <w:rsid w:val="00425BA1"/>
    <w:rsid w:val="00425E4A"/>
    <w:rsid w:val="004330BB"/>
    <w:rsid w:val="00446791"/>
    <w:rsid w:val="00446A11"/>
    <w:rsid w:val="00453E03"/>
    <w:rsid w:val="0046519A"/>
    <w:rsid w:val="00473CC6"/>
    <w:rsid w:val="00476750"/>
    <w:rsid w:val="004837A7"/>
    <w:rsid w:val="004847C0"/>
    <w:rsid w:val="00490767"/>
    <w:rsid w:val="00494C54"/>
    <w:rsid w:val="00497CD5"/>
    <w:rsid w:val="004A04CC"/>
    <w:rsid w:val="004A16A1"/>
    <w:rsid w:val="004B3AB2"/>
    <w:rsid w:val="004B3E49"/>
    <w:rsid w:val="004B4D44"/>
    <w:rsid w:val="004C2CB8"/>
    <w:rsid w:val="004C49B2"/>
    <w:rsid w:val="004C5D1A"/>
    <w:rsid w:val="004D4983"/>
    <w:rsid w:val="004E1886"/>
    <w:rsid w:val="004E39E9"/>
    <w:rsid w:val="004E5CBF"/>
    <w:rsid w:val="004E6E6C"/>
    <w:rsid w:val="004F1D95"/>
    <w:rsid w:val="004F2623"/>
    <w:rsid w:val="004F7F08"/>
    <w:rsid w:val="005006E5"/>
    <w:rsid w:val="00502831"/>
    <w:rsid w:val="00502F84"/>
    <w:rsid w:val="00520001"/>
    <w:rsid w:val="00520542"/>
    <w:rsid w:val="00524791"/>
    <w:rsid w:val="00532CDA"/>
    <w:rsid w:val="00540308"/>
    <w:rsid w:val="00540FE1"/>
    <w:rsid w:val="00547355"/>
    <w:rsid w:val="005514F5"/>
    <w:rsid w:val="00551F5E"/>
    <w:rsid w:val="0055572C"/>
    <w:rsid w:val="00572DDB"/>
    <w:rsid w:val="005808A5"/>
    <w:rsid w:val="00581869"/>
    <w:rsid w:val="00584BBB"/>
    <w:rsid w:val="00590D5A"/>
    <w:rsid w:val="005A0457"/>
    <w:rsid w:val="005A20A1"/>
    <w:rsid w:val="005A3410"/>
    <w:rsid w:val="005A7141"/>
    <w:rsid w:val="005B0F12"/>
    <w:rsid w:val="005B2FC5"/>
    <w:rsid w:val="005C2336"/>
    <w:rsid w:val="005C2B94"/>
    <w:rsid w:val="005D78B5"/>
    <w:rsid w:val="006005A1"/>
    <w:rsid w:val="00602837"/>
    <w:rsid w:val="006057E0"/>
    <w:rsid w:val="00607081"/>
    <w:rsid w:val="00612E9D"/>
    <w:rsid w:val="006131D9"/>
    <w:rsid w:val="00627573"/>
    <w:rsid w:val="0063240D"/>
    <w:rsid w:val="00632818"/>
    <w:rsid w:val="00635411"/>
    <w:rsid w:val="0064155D"/>
    <w:rsid w:val="006443CD"/>
    <w:rsid w:val="00653481"/>
    <w:rsid w:val="00666161"/>
    <w:rsid w:val="00671B35"/>
    <w:rsid w:val="00672388"/>
    <w:rsid w:val="006803A0"/>
    <w:rsid w:val="00681814"/>
    <w:rsid w:val="00681816"/>
    <w:rsid w:val="00692FAD"/>
    <w:rsid w:val="00697BA2"/>
    <w:rsid w:val="006A06B0"/>
    <w:rsid w:val="006A088A"/>
    <w:rsid w:val="006A5BA9"/>
    <w:rsid w:val="006A78F5"/>
    <w:rsid w:val="006B100C"/>
    <w:rsid w:val="006C6548"/>
    <w:rsid w:val="006D0B83"/>
    <w:rsid w:val="006E0F9F"/>
    <w:rsid w:val="006E1FB5"/>
    <w:rsid w:val="006E5036"/>
    <w:rsid w:val="006E6602"/>
    <w:rsid w:val="006E76FE"/>
    <w:rsid w:val="006F0C9D"/>
    <w:rsid w:val="006F5110"/>
    <w:rsid w:val="006F5B1A"/>
    <w:rsid w:val="007036AA"/>
    <w:rsid w:val="00704D0F"/>
    <w:rsid w:val="00706613"/>
    <w:rsid w:val="0071026F"/>
    <w:rsid w:val="007121C1"/>
    <w:rsid w:val="007242A2"/>
    <w:rsid w:val="00727985"/>
    <w:rsid w:val="007355F2"/>
    <w:rsid w:val="0073722A"/>
    <w:rsid w:val="0074112F"/>
    <w:rsid w:val="00745831"/>
    <w:rsid w:val="007474DE"/>
    <w:rsid w:val="0076050B"/>
    <w:rsid w:val="007605E5"/>
    <w:rsid w:val="0076334C"/>
    <w:rsid w:val="00767AF5"/>
    <w:rsid w:val="007741B2"/>
    <w:rsid w:val="00776D39"/>
    <w:rsid w:val="00783774"/>
    <w:rsid w:val="00784FF5"/>
    <w:rsid w:val="00785B45"/>
    <w:rsid w:val="00790514"/>
    <w:rsid w:val="00790D4B"/>
    <w:rsid w:val="00793113"/>
    <w:rsid w:val="00794B51"/>
    <w:rsid w:val="007A2FC2"/>
    <w:rsid w:val="007B17A9"/>
    <w:rsid w:val="007B2964"/>
    <w:rsid w:val="007C3C51"/>
    <w:rsid w:val="007D38C4"/>
    <w:rsid w:val="007D5532"/>
    <w:rsid w:val="007D5B87"/>
    <w:rsid w:val="007E0AE6"/>
    <w:rsid w:val="007E1843"/>
    <w:rsid w:val="007E6B43"/>
    <w:rsid w:val="007E712A"/>
    <w:rsid w:val="00800C1A"/>
    <w:rsid w:val="00802135"/>
    <w:rsid w:val="008127AE"/>
    <w:rsid w:val="008137C5"/>
    <w:rsid w:val="00825E0B"/>
    <w:rsid w:val="008274F6"/>
    <w:rsid w:val="00835EA6"/>
    <w:rsid w:val="00843ABE"/>
    <w:rsid w:val="00860EDD"/>
    <w:rsid w:val="0086182D"/>
    <w:rsid w:val="00861EF6"/>
    <w:rsid w:val="008644B3"/>
    <w:rsid w:val="00866C3E"/>
    <w:rsid w:val="0087012C"/>
    <w:rsid w:val="00872271"/>
    <w:rsid w:val="00873744"/>
    <w:rsid w:val="00874953"/>
    <w:rsid w:val="00877CEA"/>
    <w:rsid w:val="00880D6E"/>
    <w:rsid w:val="00886234"/>
    <w:rsid w:val="00887966"/>
    <w:rsid w:val="00893CD3"/>
    <w:rsid w:val="00896138"/>
    <w:rsid w:val="008A14FE"/>
    <w:rsid w:val="008B332D"/>
    <w:rsid w:val="008B706C"/>
    <w:rsid w:val="008B7465"/>
    <w:rsid w:val="008C2717"/>
    <w:rsid w:val="008C4D03"/>
    <w:rsid w:val="008C555C"/>
    <w:rsid w:val="008D0A9B"/>
    <w:rsid w:val="008D249F"/>
    <w:rsid w:val="008E2AA2"/>
    <w:rsid w:val="008E405B"/>
    <w:rsid w:val="008F4CC1"/>
    <w:rsid w:val="00900A02"/>
    <w:rsid w:val="00902A74"/>
    <w:rsid w:val="009046A9"/>
    <w:rsid w:val="00905155"/>
    <w:rsid w:val="00911BB2"/>
    <w:rsid w:val="0091204D"/>
    <w:rsid w:val="00913792"/>
    <w:rsid w:val="00914947"/>
    <w:rsid w:val="00915E86"/>
    <w:rsid w:val="00920F25"/>
    <w:rsid w:val="00925474"/>
    <w:rsid w:val="009311AB"/>
    <w:rsid w:val="00933443"/>
    <w:rsid w:val="0093397A"/>
    <w:rsid w:val="00945416"/>
    <w:rsid w:val="00946518"/>
    <w:rsid w:val="00947AD5"/>
    <w:rsid w:val="00953B05"/>
    <w:rsid w:val="00954C71"/>
    <w:rsid w:val="00955CDF"/>
    <w:rsid w:val="00956A6A"/>
    <w:rsid w:val="00960BDE"/>
    <w:rsid w:val="00961EB4"/>
    <w:rsid w:val="00963C99"/>
    <w:rsid w:val="00965CA7"/>
    <w:rsid w:val="00972BF9"/>
    <w:rsid w:val="00972D52"/>
    <w:rsid w:val="009734C1"/>
    <w:rsid w:val="00980A70"/>
    <w:rsid w:val="009823F2"/>
    <w:rsid w:val="009875B7"/>
    <w:rsid w:val="009917CE"/>
    <w:rsid w:val="00994E92"/>
    <w:rsid w:val="009A7600"/>
    <w:rsid w:val="009B35F9"/>
    <w:rsid w:val="009B6B23"/>
    <w:rsid w:val="009B7608"/>
    <w:rsid w:val="009C231E"/>
    <w:rsid w:val="009C59E2"/>
    <w:rsid w:val="009C7BFF"/>
    <w:rsid w:val="009D1052"/>
    <w:rsid w:val="009E3ABB"/>
    <w:rsid w:val="009E5084"/>
    <w:rsid w:val="009F120D"/>
    <w:rsid w:val="009F1769"/>
    <w:rsid w:val="009F5CB1"/>
    <w:rsid w:val="00A00E14"/>
    <w:rsid w:val="00A0202C"/>
    <w:rsid w:val="00A0410C"/>
    <w:rsid w:val="00A16DFD"/>
    <w:rsid w:val="00A24D1B"/>
    <w:rsid w:val="00A3045D"/>
    <w:rsid w:val="00A32745"/>
    <w:rsid w:val="00A338CD"/>
    <w:rsid w:val="00A50DFA"/>
    <w:rsid w:val="00A55179"/>
    <w:rsid w:val="00A64007"/>
    <w:rsid w:val="00A67434"/>
    <w:rsid w:val="00A77345"/>
    <w:rsid w:val="00A778C0"/>
    <w:rsid w:val="00A82314"/>
    <w:rsid w:val="00A90F2D"/>
    <w:rsid w:val="00A91226"/>
    <w:rsid w:val="00A921F9"/>
    <w:rsid w:val="00A92C6D"/>
    <w:rsid w:val="00A9347B"/>
    <w:rsid w:val="00A934EB"/>
    <w:rsid w:val="00AA05FD"/>
    <w:rsid w:val="00AA5339"/>
    <w:rsid w:val="00AC7B53"/>
    <w:rsid w:val="00AD167A"/>
    <w:rsid w:val="00AD3B0C"/>
    <w:rsid w:val="00AD60C4"/>
    <w:rsid w:val="00AE077F"/>
    <w:rsid w:val="00AE18FC"/>
    <w:rsid w:val="00AE2798"/>
    <w:rsid w:val="00AF0738"/>
    <w:rsid w:val="00B00089"/>
    <w:rsid w:val="00B0460E"/>
    <w:rsid w:val="00B0488E"/>
    <w:rsid w:val="00B07E9F"/>
    <w:rsid w:val="00B1738A"/>
    <w:rsid w:val="00B17803"/>
    <w:rsid w:val="00B210CF"/>
    <w:rsid w:val="00B21289"/>
    <w:rsid w:val="00B23CBF"/>
    <w:rsid w:val="00B36C61"/>
    <w:rsid w:val="00B37A7A"/>
    <w:rsid w:val="00B545F4"/>
    <w:rsid w:val="00B72ADD"/>
    <w:rsid w:val="00B730E4"/>
    <w:rsid w:val="00B778FC"/>
    <w:rsid w:val="00B8306A"/>
    <w:rsid w:val="00B92622"/>
    <w:rsid w:val="00B93717"/>
    <w:rsid w:val="00BA6127"/>
    <w:rsid w:val="00BB3C34"/>
    <w:rsid w:val="00BB4579"/>
    <w:rsid w:val="00BB4BA8"/>
    <w:rsid w:val="00BB6DB7"/>
    <w:rsid w:val="00BC247B"/>
    <w:rsid w:val="00BC3150"/>
    <w:rsid w:val="00BC59B2"/>
    <w:rsid w:val="00BC65EF"/>
    <w:rsid w:val="00BC6C79"/>
    <w:rsid w:val="00BD7A17"/>
    <w:rsid w:val="00BE34FD"/>
    <w:rsid w:val="00BE79C8"/>
    <w:rsid w:val="00BF2786"/>
    <w:rsid w:val="00BF73BE"/>
    <w:rsid w:val="00C00A20"/>
    <w:rsid w:val="00C02A8F"/>
    <w:rsid w:val="00C06B3B"/>
    <w:rsid w:val="00C10E77"/>
    <w:rsid w:val="00C13C27"/>
    <w:rsid w:val="00C24ABA"/>
    <w:rsid w:val="00C274FF"/>
    <w:rsid w:val="00C3177C"/>
    <w:rsid w:val="00C34E11"/>
    <w:rsid w:val="00C40B47"/>
    <w:rsid w:val="00C4217B"/>
    <w:rsid w:val="00C450B8"/>
    <w:rsid w:val="00C50C67"/>
    <w:rsid w:val="00C51B8C"/>
    <w:rsid w:val="00C60266"/>
    <w:rsid w:val="00C6026D"/>
    <w:rsid w:val="00C62994"/>
    <w:rsid w:val="00C633CD"/>
    <w:rsid w:val="00C65411"/>
    <w:rsid w:val="00C66722"/>
    <w:rsid w:val="00C670D2"/>
    <w:rsid w:val="00C74D89"/>
    <w:rsid w:val="00C75046"/>
    <w:rsid w:val="00C81D22"/>
    <w:rsid w:val="00C82874"/>
    <w:rsid w:val="00C94098"/>
    <w:rsid w:val="00CA15F3"/>
    <w:rsid w:val="00CA6AEA"/>
    <w:rsid w:val="00CA7AFE"/>
    <w:rsid w:val="00CA7DC3"/>
    <w:rsid w:val="00CB021F"/>
    <w:rsid w:val="00CB0C47"/>
    <w:rsid w:val="00CB1095"/>
    <w:rsid w:val="00CB13B7"/>
    <w:rsid w:val="00CB13C8"/>
    <w:rsid w:val="00CB2867"/>
    <w:rsid w:val="00CB57C1"/>
    <w:rsid w:val="00CB66B0"/>
    <w:rsid w:val="00CC45E1"/>
    <w:rsid w:val="00CC49BE"/>
    <w:rsid w:val="00CD0E30"/>
    <w:rsid w:val="00CE199F"/>
    <w:rsid w:val="00CE1D4E"/>
    <w:rsid w:val="00CF2277"/>
    <w:rsid w:val="00CF7EC0"/>
    <w:rsid w:val="00D017B8"/>
    <w:rsid w:val="00D01D84"/>
    <w:rsid w:val="00D101F4"/>
    <w:rsid w:val="00D13A5C"/>
    <w:rsid w:val="00D21CD0"/>
    <w:rsid w:val="00D267B6"/>
    <w:rsid w:val="00D26CE2"/>
    <w:rsid w:val="00D309FB"/>
    <w:rsid w:val="00D31CFA"/>
    <w:rsid w:val="00D4113B"/>
    <w:rsid w:val="00D46E29"/>
    <w:rsid w:val="00D51608"/>
    <w:rsid w:val="00D61EE2"/>
    <w:rsid w:val="00D66E56"/>
    <w:rsid w:val="00D704C4"/>
    <w:rsid w:val="00D709BA"/>
    <w:rsid w:val="00D71A63"/>
    <w:rsid w:val="00D73505"/>
    <w:rsid w:val="00D7588A"/>
    <w:rsid w:val="00D8064E"/>
    <w:rsid w:val="00D813C9"/>
    <w:rsid w:val="00D900C8"/>
    <w:rsid w:val="00DA628F"/>
    <w:rsid w:val="00DA6A1D"/>
    <w:rsid w:val="00DA6A72"/>
    <w:rsid w:val="00DB1021"/>
    <w:rsid w:val="00DB718E"/>
    <w:rsid w:val="00DC0B39"/>
    <w:rsid w:val="00DD0D14"/>
    <w:rsid w:val="00DF113C"/>
    <w:rsid w:val="00DF4A5E"/>
    <w:rsid w:val="00DF7975"/>
    <w:rsid w:val="00E0078D"/>
    <w:rsid w:val="00E0091F"/>
    <w:rsid w:val="00E060A4"/>
    <w:rsid w:val="00E167C9"/>
    <w:rsid w:val="00E2664B"/>
    <w:rsid w:val="00E27679"/>
    <w:rsid w:val="00E276D1"/>
    <w:rsid w:val="00E31D53"/>
    <w:rsid w:val="00E32C84"/>
    <w:rsid w:val="00E35464"/>
    <w:rsid w:val="00E5284E"/>
    <w:rsid w:val="00E65312"/>
    <w:rsid w:val="00E75548"/>
    <w:rsid w:val="00E76A07"/>
    <w:rsid w:val="00E9328C"/>
    <w:rsid w:val="00E946B5"/>
    <w:rsid w:val="00E94C36"/>
    <w:rsid w:val="00E97FBB"/>
    <w:rsid w:val="00EA0C4A"/>
    <w:rsid w:val="00EA5098"/>
    <w:rsid w:val="00EA6475"/>
    <w:rsid w:val="00EB44B9"/>
    <w:rsid w:val="00EB6D62"/>
    <w:rsid w:val="00EC4D99"/>
    <w:rsid w:val="00EC604B"/>
    <w:rsid w:val="00ED1656"/>
    <w:rsid w:val="00ED63B0"/>
    <w:rsid w:val="00ED63C9"/>
    <w:rsid w:val="00ED6624"/>
    <w:rsid w:val="00EE6869"/>
    <w:rsid w:val="00EF0309"/>
    <w:rsid w:val="00EF1320"/>
    <w:rsid w:val="00EF4DA9"/>
    <w:rsid w:val="00F00206"/>
    <w:rsid w:val="00F01209"/>
    <w:rsid w:val="00F06605"/>
    <w:rsid w:val="00F14A04"/>
    <w:rsid w:val="00F177C3"/>
    <w:rsid w:val="00F20B51"/>
    <w:rsid w:val="00F211F3"/>
    <w:rsid w:val="00F35813"/>
    <w:rsid w:val="00F45904"/>
    <w:rsid w:val="00F5114F"/>
    <w:rsid w:val="00F51156"/>
    <w:rsid w:val="00F546EC"/>
    <w:rsid w:val="00F63D9A"/>
    <w:rsid w:val="00F64680"/>
    <w:rsid w:val="00F66614"/>
    <w:rsid w:val="00F67BE7"/>
    <w:rsid w:val="00F72577"/>
    <w:rsid w:val="00F72B16"/>
    <w:rsid w:val="00F737BA"/>
    <w:rsid w:val="00F73882"/>
    <w:rsid w:val="00F74030"/>
    <w:rsid w:val="00F74D22"/>
    <w:rsid w:val="00F76373"/>
    <w:rsid w:val="00F81593"/>
    <w:rsid w:val="00F8595F"/>
    <w:rsid w:val="00F87DCA"/>
    <w:rsid w:val="00F9077B"/>
    <w:rsid w:val="00F90916"/>
    <w:rsid w:val="00F92F89"/>
    <w:rsid w:val="00F93D70"/>
    <w:rsid w:val="00F9490E"/>
    <w:rsid w:val="00F96364"/>
    <w:rsid w:val="00FA0FE0"/>
    <w:rsid w:val="00FA20BA"/>
    <w:rsid w:val="00FA5B3C"/>
    <w:rsid w:val="00FB1B24"/>
    <w:rsid w:val="00FB34F2"/>
    <w:rsid w:val="00FB450A"/>
    <w:rsid w:val="00FB55D9"/>
    <w:rsid w:val="00FC27AC"/>
    <w:rsid w:val="00FC529A"/>
    <w:rsid w:val="00FD455C"/>
    <w:rsid w:val="00FD7E8D"/>
    <w:rsid w:val="00FE1577"/>
    <w:rsid w:val="00FE40A2"/>
    <w:rsid w:val="00FF0A49"/>
    <w:rsid w:val="00FF5BFD"/>
    <w:rsid w:val="00FF5CE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F4EE64"/>
  <w15:chartTrackingRefBased/>
  <w15:docId w15:val="{EDD6C7F7-3907-4E33-9045-9E0EB6FFE5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2358D"/>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955CD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955CDF"/>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955CDF"/>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C529A"/>
    <w:pPr>
      <w:ind w:left="720"/>
      <w:contextualSpacing/>
    </w:pPr>
  </w:style>
  <w:style w:type="character" w:styleId="Strong">
    <w:name w:val="Strong"/>
    <w:basedOn w:val="DefaultParagraphFont"/>
    <w:uiPriority w:val="22"/>
    <w:qFormat/>
    <w:rsid w:val="0032102E"/>
    <w:rPr>
      <w:b/>
      <w:bCs/>
    </w:rPr>
  </w:style>
  <w:style w:type="paragraph" w:customStyle="1" w:styleId="tp-collapsible-content">
    <w:name w:val="tp-collapsible-content"/>
    <w:basedOn w:val="Normal"/>
    <w:rsid w:val="0032102E"/>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unhideWhenUsed/>
    <w:rsid w:val="0032102E"/>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9E5084"/>
    <w:rPr>
      <w:color w:val="0563C1" w:themeColor="hyperlink"/>
      <w:u w:val="single"/>
    </w:rPr>
  </w:style>
  <w:style w:type="character" w:styleId="Emphasis">
    <w:name w:val="Emphasis"/>
    <w:basedOn w:val="DefaultParagraphFont"/>
    <w:uiPriority w:val="20"/>
    <w:qFormat/>
    <w:rsid w:val="00272DD6"/>
    <w:rPr>
      <w:rFonts w:ascii="Lato" w:hAnsi="Lato" w:hint="default"/>
      <w:i/>
      <w:iCs/>
    </w:rPr>
  </w:style>
  <w:style w:type="paragraph" w:customStyle="1" w:styleId="captiontext">
    <w:name w:val="caption_text"/>
    <w:basedOn w:val="Normal"/>
    <w:rsid w:val="00272DD6"/>
    <w:pPr>
      <w:spacing w:after="150" w:line="375" w:lineRule="atLeast"/>
    </w:pPr>
    <w:rPr>
      <w:rFonts w:ascii="Times New Roman" w:eastAsia="Times New Roman" w:hAnsi="Times New Roman" w:cs="Times New Roman"/>
      <w:sz w:val="24"/>
      <w:szCs w:val="24"/>
    </w:rPr>
  </w:style>
  <w:style w:type="character" w:customStyle="1" w:styleId="tip1">
    <w:name w:val="tip1"/>
    <w:basedOn w:val="DefaultParagraphFont"/>
    <w:rsid w:val="00272DD6"/>
  </w:style>
  <w:style w:type="paragraph" w:styleId="BalloonText">
    <w:name w:val="Balloon Text"/>
    <w:basedOn w:val="Normal"/>
    <w:link w:val="BalloonTextChar"/>
    <w:uiPriority w:val="99"/>
    <w:semiHidden/>
    <w:unhideWhenUsed/>
    <w:rsid w:val="0038495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8495B"/>
    <w:rPr>
      <w:rFonts w:ascii="Segoe UI" w:hAnsi="Segoe UI" w:cs="Segoe UI"/>
      <w:sz w:val="18"/>
      <w:szCs w:val="18"/>
    </w:rPr>
  </w:style>
  <w:style w:type="character" w:styleId="CommentReference">
    <w:name w:val="annotation reference"/>
    <w:basedOn w:val="DefaultParagraphFont"/>
    <w:uiPriority w:val="99"/>
    <w:semiHidden/>
    <w:unhideWhenUsed/>
    <w:rsid w:val="001D3E5E"/>
    <w:rPr>
      <w:sz w:val="16"/>
      <w:szCs w:val="16"/>
    </w:rPr>
  </w:style>
  <w:style w:type="paragraph" w:styleId="CommentText">
    <w:name w:val="annotation text"/>
    <w:basedOn w:val="Normal"/>
    <w:link w:val="CommentTextChar"/>
    <w:uiPriority w:val="99"/>
    <w:unhideWhenUsed/>
    <w:rsid w:val="001D3E5E"/>
    <w:pPr>
      <w:spacing w:line="240" w:lineRule="auto"/>
    </w:pPr>
    <w:rPr>
      <w:sz w:val="20"/>
      <w:szCs w:val="20"/>
    </w:rPr>
  </w:style>
  <w:style w:type="character" w:customStyle="1" w:styleId="CommentTextChar">
    <w:name w:val="Comment Text Char"/>
    <w:basedOn w:val="DefaultParagraphFont"/>
    <w:link w:val="CommentText"/>
    <w:uiPriority w:val="99"/>
    <w:rsid w:val="001D3E5E"/>
    <w:rPr>
      <w:sz w:val="20"/>
      <w:szCs w:val="20"/>
    </w:rPr>
  </w:style>
  <w:style w:type="paragraph" w:styleId="CommentSubject">
    <w:name w:val="annotation subject"/>
    <w:basedOn w:val="CommentText"/>
    <w:next w:val="CommentText"/>
    <w:link w:val="CommentSubjectChar"/>
    <w:uiPriority w:val="99"/>
    <w:semiHidden/>
    <w:unhideWhenUsed/>
    <w:rsid w:val="001D3E5E"/>
    <w:rPr>
      <w:b/>
      <w:bCs/>
    </w:rPr>
  </w:style>
  <w:style w:type="character" w:customStyle="1" w:styleId="CommentSubjectChar">
    <w:name w:val="Comment Subject Char"/>
    <w:basedOn w:val="CommentTextChar"/>
    <w:link w:val="CommentSubject"/>
    <w:uiPriority w:val="99"/>
    <w:semiHidden/>
    <w:rsid w:val="001D3E5E"/>
    <w:rPr>
      <w:b/>
      <w:bCs/>
      <w:sz w:val="20"/>
      <w:szCs w:val="20"/>
    </w:rPr>
  </w:style>
  <w:style w:type="character" w:styleId="FollowedHyperlink">
    <w:name w:val="FollowedHyperlink"/>
    <w:basedOn w:val="DefaultParagraphFont"/>
    <w:uiPriority w:val="99"/>
    <w:semiHidden/>
    <w:unhideWhenUsed/>
    <w:rsid w:val="00C24ABA"/>
    <w:rPr>
      <w:color w:val="954F72" w:themeColor="followedHyperlink"/>
      <w:u w:val="single"/>
    </w:rPr>
  </w:style>
  <w:style w:type="paragraph" w:styleId="BodyText">
    <w:name w:val="Body Text"/>
    <w:basedOn w:val="Normal"/>
    <w:link w:val="BodyTextChar"/>
    <w:uiPriority w:val="1"/>
    <w:qFormat/>
    <w:rsid w:val="009A7600"/>
    <w:pPr>
      <w:autoSpaceDE w:val="0"/>
      <w:autoSpaceDN w:val="0"/>
      <w:adjustRightInd w:val="0"/>
      <w:spacing w:after="0" w:line="240" w:lineRule="auto"/>
      <w:ind w:left="39" w:hanging="24"/>
    </w:pPr>
    <w:rPr>
      <w:rFonts w:ascii="Book Antiqua" w:hAnsi="Book Antiqua" w:cs="Book Antiqua"/>
      <w:i/>
      <w:iCs/>
      <w:sz w:val="20"/>
      <w:szCs w:val="20"/>
    </w:rPr>
  </w:style>
  <w:style w:type="character" w:customStyle="1" w:styleId="BodyTextChar">
    <w:name w:val="Body Text Char"/>
    <w:basedOn w:val="DefaultParagraphFont"/>
    <w:link w:val="BodyText"/>
    <w:uiPriority w:val="1"/>
    <w:rsid w:val="009A7600"/>
    <w:rPr>
      <w:rFonts w:ascii="Book Antiqua" w:hAnsi="Book Antiqua" w:cs="Book Antiqua"/>
      <w:i/>
      <w:iCs/>
      <w:sz w:val="20"/>
      <w:szCs w:val="20"/>
    </w:rPr>
  </w:style>
  <w:style w:type="paragraph" w:customStyle="1" w:styleId="Default">
    <w:name w:val="Default"/>
    <w:rsid w:val="006443CD"/>
    <w:pPr>
      <w:autoSpaceDE w:val="0"/>
      <w:autoSpaceDN w:val="0"/>
      <w:adjustRightInd w:val="0"/>
      <w:spacing w:after="0" w:line="240" w:lineRule="auto"/>
    </w:pPr>
    <w:rPr>
      <w:rFonts w:ascii="Scala Sans" w:hAnsi="Scala Sans" w:cs="Scala Sans"/>
      <w:color w:val="000000"/>
      <w:sz w:val="24"/>
      <w:szCs w:val="24"/>
    </w:rPr>
  </w:style>
  <w:style w:type="paragraph" w:customStyle="1" w:styleId="Pa3">
    <w:name w:val="Pa3"/>
    <w:basedOn w:val="Default"/>
    <w:next w:val="Default"/>
    <w:uiPriority w:val="99"/>
    <w:rsid w:val="006443CD"/>
    <w:pPr>
      <w:spacing w:line="221" w:lineRule="atLeast"/>
    </w:pPr>
    <w:rPr>
      <w:rFonts w:cstheme="minorBidi"/>
      <w:color w:val="auto"/>
    </w:rPr>
  </w:style>
  <w:style w:type="character" w:customStyle="1" w:styleId="A8">
    <w:name w:val="A8"/>
    <w:uiPriority w:val="99"/>
    <w:rsid w:val="006443CD"/>
    <w:rPr>
      <w:rFonts w:cs="Scala Sans"/>
      <w:color w:val="221E1F"/>
      <w:sz w:val="12"/>
      <w:szCs w:val="12"/>
    </w:rPr>
  </w:style>
  <w:style w:type="paragraph" w:customStyle="1" w:styleId="Pa5">
    <w:name w:val="Pa5"/>
    <w:basedOn w:val="Default"/>
    <w:next w:val="Default"/>
    <w:uiPriority w:val="99"/>
    <w:rsid w:val="006443CD"/>
    <w:pPr>
      <w:spacing w:line="241" w:lineRule="atLeast"/>
    </w:pPr>
    <w:rPr>
      <w:rFonts w:cstheme="minorBidi"/>
      <w:color w:val="auto"/>
    </w:rPr>
  </w:style>
  <w:style w:type="character" w:customStyle="1" w:styleId="A2">
    <w:name w:val="A2"/>
    <w:uiPriority w:val="99"/>
    <w:rsid w:val="006443CD"/>
    <w:rPr>
      <w:rFonts w:cs="Scala Sans"/>
      <w:color w:val="221E1F"/>
      <w:sz w:val="22"/>
      <w:szCs w:val="22"/>
    </w:rPr>
  </w:style>
  <w:style w:type="character" w:customStyle="1" w:styleId="A0">
    <w:name w:val="A0"/>
    <w:uiPriority w:val="99"/>
    <w:rsid w:val="006443CD"/>
    <w:rPr>
      <w:rFonts w:cs="Scala Sans"/>
      <w:color w:val="221E1F"/>
      <w:sz w:val="18"/>
      <w:szCs w:val="18"/>
    </w:rPr>
  </w:style>
  <w:style w:type="paragraph" w:customStyle="1" w:styleId="Pa7">
    <w:name w:val="Pa7"/>
    <w:basedOn w:val="Default"/>
    <w:next w:val="Default"/>
    <w:uiPriority w:val="99"/>
    <w:rsid w:val="006443CD"/>
    <w:pPr>
      <w:spacing w:line="341" w:lineRule="atLeast"/>
    </w:pPr>
    <w:rPr>
      <w:rFonts w:cstheme="minorBidi"/>
      <w:color w:val="auto"/>
    </w:rPr>
  </w:style>
  <w:style w:type="character" w:customStyle="1" w:styleId="A7">
    <w:name w:val="A7"/>
    <w:uiPriority w:val="99"/>
    <w:rsid w:val="006443CD"/>
    <w:rPr>
      <w:rFonts w:cs="Scala Sans"/>
      <w:b/>
      <w:bCs/>
      <w:color w:val="221E1F"/>
      <w:sz w:val="80"/>
      <w:szCs w:val="80"/>
    </w:rPr>
  </w:style>
  <w:style w:type="paragraph" w:customStyle="1" w:styleId="Pa8">
    <w:name w:val="Pa8"/>
    <w:basedOn w:val="Default"/>
    <w:next w:val="Default"/>
    <w:uiPriority w:val="99"/>
    <w:rsid w:val="006443CD"/>
    <w:pPr>
      <w:spacing w:line="241" w:lineRule="atLeast"/>
    </w:pPr>
    <w:rPr>
      <w:rFonts w:cstheme="minorBidi"/>
      <w:color w:val="auto"/>
    </w:rPr>
  </w:style>
  <w:style w:type="paragraph" w:customStyle="1" w:styleId="Pa9">
    <w:name w:val="Pa9"/>
    <w:basedOn w:val="Default"/>
    <w:next w:val="Default"/>
    <w:uiPriority w:val="99"/>
    <w:rsid w:val="006443CD"/>
    <w:pPr>
      <w:spacing w:line="241" w:lineRule="atLeast"/>
    </w:pPr>
    <w:rPr>
      <w:rFonts w:cstheme="minorBidi"/>
      <w:color w:val="auto"/>
    </w:rPr>
  </w:style>
  <w:style w:type="character" w:customStyle="1" w:styleId="A4">
    <w:name w:val="A4"/>
    <w:uiPriority w:val="99"/>
    <w:rsid w:val="006443CD"/>
    <w:rPr>
      <w:rFonts w:cs="Scala Sans"/>
      <w:color w:val="221E1F"/>
      <w:sz w:val="34"/>
      <w:szCs w:val="34"/>
    </w:rPr>
  </w:style>
  <w:style w:type="paragraph" w:customStyle="1" w:styleId="Pa10">
    <w:name w:val="Pa10"/>
    <w:basedOn w:val="Default"/>
    <w:next w:val="Default"/>
    <w:uiPriority w:val="99"/>
    <w:rsid w:val="006443CD"/>
    <w:pPr>
      <w:spacing w:line="221" w:lineRule="atLeast"/>
    </w:pPr>
    <w:rPr>
      <w:rFonts w:cstheme="minorBidi"/>
      <w:color w:val="auto"/>
    </w:rPr>
  </w:style>
  <w:style w:type="paragraph" w:customStyle="1" w:styleId="Pa0">
    <w:name w:val="Pa0"/>
    <w:basedOn w:val="Default"/>
    <w:next w:val="Default"/>
    <w:uiPriority w:val="99"/>
    <w:rsid w:val="006443CD"/>
    <w:pPr>
      <w:spacing w:line="221" w:lineRule="atLeast"/>
    </w:pPr>
    <w:rPr>
      <w:rFonts w:cstheme="minorBidi"/>
      <w:color w:val="auto"/>
    </w:rPr>
  </w:style>
  <w:style w:type="paragraph" w:customStyle="1" w:styleId="Pa11">
    <w:name w:val="Pa11"/>
    <w:basedOn w:val="Default"/>
    <w:next w:val="Default"/>
    <w:uiPriority w:val="99"/>
    <w:rsid w:val="006443CD"/>
    <w:pPr>
      <w:spacing w:line="181" w:lineRule="atLeast"/>
    </w:pPr>
    <w:rPr>
      <w:rFonts w:cstheme="minorBidi"/>
      <w:color w:val="auto"/>
    </w:rPr>
  </w:style>
  <w:style w:type="paragraph" w:customStyle="1" w:styleId="Pa6">
    <w:name w:val="Pa6"/>
    <w:basedOn w:val="Default"/>
    <w:next w:val="Default"/>
    <w:uiPriority w:val="99"/>
    <w:rsid w:val="006443CD"/>
    <w:pPr>
      <w:spacing w:line="241" w:lineRule="atLeast"/>
    </w:pPr>
    <w:rPr>
      <w:rFonts w:cstheme="minorBidi"/>
      <w:color w:val="auto"/>
    </w:rPr>
  </w:style>
  <w:style w:type="character" w:customStyle="1" w:styleId="A1">
    <w:name w:val="A1"/>
    <w:uiPriority w:val="99"/>
    <w:rsid w:val="006443CD"/>
    <w:rPr>
      <w:rFonts w:cs="Scala Sans"/>
      <w:color w:val="221E1F"/>
      <w:sz w:val="44"/>
      <w:szCs w:val="44"/>
    </w:rPr>
  </w:style>
  <w:style w:type="paragraph" w:customStyle="1" w:styleId="Pa2">
    <w:name w:val="Pa2"/>
    <w:basedOn w:val="Default"/>
    <w:next w:val="Default"/>
    <w:uiPriority w:val="99"/>
    <w:rsid w:val="006443CD"/>
    <w:pPr>
      <w:spacing w:line="341" w:lineRule="atLeast"/>
    </w:pPr>
    <w:rPr>
      <w:rFonts w:cstheme="minorBidi"/>
      <w:color w:val="auto"/>
    </w:rPr>
  </w:style>
  <w:style w:type="paragraph" w:customStyle="1" w:styleId="Pa4">
    <w:name w:val="Pa4"/>
    <w:basedOn w:val="Default"/>
    <w:next w:val="Default"/>
    <w:uiPriority w:val="99"/>
    <w:rsid w:val="006443CD"/>
    <w:pPr>
      <w:spacing w:line="221" w:lineRule="atLeast"/>
    </w:pPr>
    <w:rPr>
      <w:rFonts w:cstheme="minorBidi"/>
      <w:color w:val="auto"/>
    </w:rPr>
  </w:style>
  <w:style w:type="character" w:customStyle="1" w:styleId="A10">
    <w:name w:val="A10"/>
    <w:uiPriority w:val="99"/>
    <w:rsid w:val="006443CD"/>
    <w:rPr>
      <w:rFonts w:cs="Scala Sans"/>
      <w:b/>
      <w:bCs/>
      <w:color w:val="221E1F"/>
      <w:sz w:val="38"/>
      <w:szCs w:val="38"/>
    </w:rPr>
  </w:style>
  <w:style w:type="paragraph" w:customStyle="1" w:styleId="Pa12">
    <w:name w:val="Pa12"/>
    <w:basedOn w:val="Default"/>
    <w:next w:val="Default"/>
    <w:uiPriority w:val="99"/>
    <w:rsid w:val="006443CD"/>
    <w:pPr>
      <w:spacing w:line="221" w:lineRule="atLeast"/>
    </w:pPr>
    <w:rPr>
      <w:rFonts w:cstheme="minorBidi"/>
      <w:color w:val="auto"/>
    </w:rPr>
  </w:style>
  <w:style w:type="character" w:customStyle="1" w:styleId="verse">
    <w:name w:val="verse"/>
    <w:basedOn w:val="DefaultParagraphFont"/>
    <w:rsid w:val="006443CD"/>
  </w:style>
  <w:style w:type="character" w:customStyle="1" w:styleId="w-footnote-number">
    <w:name w:val="w-footnote-number"/>
    <w:basedOn w:val="DefaultParagraphFont"/>
    <w:rsid w:val="006443CD"/>
  </w:style>
  <w:style w:type="character" w:customStyle="1" w:styleId="UnresolvedMention1">
    <w:name w:val="Unresolved Mention1"/>
    <w:basedOn w:val="DefaultParagraphFont"/>
    <w:uiPriority w:val="99"/>
    <w:semiHidden/>
    <w:unhideWhenUsed/>
    <w:rsid w:val="00532CDA"/>
    <w:rPr>
      <w:color w:val="605E5C"/>
      <w:shd w:val="clear" w:color="auto" w:fill="E1DFDD"/>
    </w:rPr>
  </w:style>
  <w:style w:type="paragraph" w:styleId="Revision">
    <w:name w:val="Revision"/>
    <w:hidden/>
    <w:uiPriority w:val="99"/>
    <w:semiHidden/>
    <w:rsid w:val="003C1781"/>
    <w:pPr>
      <w:spacing w:after="0" w:line="240" w:lineRule="auto"/>
    </w:pPr>
  </w:style>
  <w:style w:type="paragraph" w:styleId="Header">
    <w:name w:val="header"/>
    <w:basedOn w:val="Normal"/>
    <w:link w:val="HeaderChar"/>
    <w:uiPriority w:val="99"/>
    <w:unhideWhenUsed/>
    <w:rsid w:val="0032358D"/>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358D"/>
  </w:style>
  <w:style w:type="paragraph" w:styleId="Footer">
    <w:name w:val="footer"/>
    <w:basedOn w:val="Normal"/>
    <w:link w:val="FooterChar"/>
    <w:uiPriority w:val="99"/>
    <w:unhideWhenUsed/>
    <w:rsid w:val="0032358D"/>
    <w:pPr>
      <w:tabs>
        <w:tab w:val="center" w:pos="4680"/>
        <w:tab w:val="right" w:pos="9360"/>
      </w:tabs>
      <w:spacing w:after="0" w:line="240" w:lineRule="auto"/>
    </w:pPr>
  </w:style>
  <w:style w:type="character" w:customStyle="1" w:styleId="FooterChar">
    <w:name w:val="Footer Char"/>
    <w:basedOn w:val="DefaultParagraphFont"/>
    <w:link w:val="Footer"/>
    <w:uiPriority w:val="99"/>
    <w:rsid w:val="0032358D"/>
  </w:style>
  <w:style w:type="character" w:customStyle="1" w:styleId="Heading1Char">
    <w:name w:val="Heading 1 Char"/>
    <w:basedOn w:val="DefaultParagraphFont"/>
    <w:link w:val="Heading1"/>
    <w:uiPriority w:val="9"/>
    <w:rsid w:val="0032358D"/>
    <w:rPr>
      <w:rFonts w:asciiTheme="majorHAnsi" w:eastAsiaTheme="majorEastAsia" w:hAnsiTheme="majorHAnsi" w:cstheme="majorBidi"/>
      <w:color w:val="2E74B5" w:themeColor="accent1" w:themeShade="BF"/>
      <w:sz w:val="32"/>
      <w:szCs w:val="32"/>
    </w:rPr>
  </w:style>
  <w:style w:type="paragraph" w:styleId="Title">
    <w:name w:val="Title"/>
    <w:basedOn w:val="Normal"/>
    <w:next w:val="Normal"/>
    <w:link w:val="TitleChar"/>
    <w:uiPriority w:val="10"/>
    <w:qFormat/>
    <w:rsid w:val="00F737B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737BA"/>
    <w:rPr>
      <w:rFonts w:asciiTheme="majorHAnsi" w:eastAsiaTheme="majorEastAsia" w:hAnsiTheme="majorHAnsi" w:cstheme="majorBidi"/>
      <w:spacing w:val="-10"/>
      <w:kern w:val="28"/>
      <w:sz w:val="56"/>
      <w:szCs w:val="56"/>
    </w:rPr>
  </w:style>
  <w:style w:type="character" w:customStyle="1" w:styleId="Heading2Char">
    <w:name w:val="Heading 2 Char"/>
    <w:basedOn w:val="DefaultParagraphFont"/>
    <w:link w:val="Heading2"/>
    <w:uiPriority w:val="9"/>
    <w:rsid w:val="00955CDF"/>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955CDF"/>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rsid w:val="00955CDF"/>
    <w:rPr>
      <w:rFonts w:asciiTheme="majorHAnsi" w:eastAsiaTheme="majorEastAsia" w:hAnsiTheme="majorHAnsi" w:cstheme="majorBidi"/>
      <w:i/>
      <w:iCs/>
      <w:color w:val="2E74B5" w:themeColor="accent1" w:themeShade="BF"/>
    </w:rPr>
  </w:style>
  <w:style w:type="paragraph" w:styleId="TOCHeading">
    <w:name w:val="TOC Heading"/>
    <w:basedOn w:val="Heading1"/>
    <w:next w:val="Normal"/>
    <w:uiPriority w:val="39"/>
    <w:unhideWhenUsed/>
    <w:qFormat/>
    <w:rsid w:val="00D46E29"/>
    <w:pPr>
      <w:outlineLvl w:val="9"/>
    </w:pPr>
  </w:style>
  <w:style w:type="paragraph" w:styleId="TOC1">
    <w:name w:val="toc 1"/>
    <w:basedOn w:val="Normal"/>
    <w:next w:val="Normal"/>
    <w:autoRedefine/>
    <w:uiPriority w:val="39"/>
    <w:unhideWhenUsed/>
    <w:rsid w:val="00B72ADD"/>
    <w:pPr>
      <w:tabs>
        <w:tab w:val="right" w:leader="dot" w:pos="10070"/>
      </w:tabs>
      <w:spacing w:after="100"/>
    </w:pPr>
  </w:style>
  <w:style w:type="paragraph" w:styleId="TOC2">
    <w:name w:val="toc 2"/>
    <w:basedOn w:val="Normal"/>
    <w:next w:val="Normal"/>
    <w:autoRedefine/>
    <w:uiPriority w:val="39"/>
    <w:unhideWhenUsed/>
    <w:rsid w:val="00D46E29"/>
    <w:pPr>
      <w:spacing w:after="100"/>
      <w:ind w:left="220"/>
    </w:pPr>
  </w:style>
  <w:style w:type="paragraph" w:styleId="TOC3">
    <w:name w:val="toc 3"/>
    <w:basedOn w:val="Normal"/>
    <w:next w:val="Normal"/>
    <w:autoRedefine/>
    <w:uiPriority w:val="39"/>
    <w:unhideWhenUsed/>
    <w:rsid w:val="00D46E29"/>
    <w:pPr>
      <w:spacing w:after="100"/>
      <w:ind w:left="440"/>
    </w:pPr>
  </w:style>
  <w:style w:type="paragraph" w:styleId="Quote">
    <w:name w:val="Quote"/>
    <w:basedOn w:val="Normal"/>
    <w:next w:val="Normal"/>
    <w:link w:val="QuoteChar"/>
    <w:uiPriority w:val="29"/>
    <w:qFormat/>
    <w:rsid w:val="00B07E9F"/>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B07E9F"/>
    <w:rPr>
      <w:i/>
      <w:iCs/>
      <w:color w:val="404040" w:themeColor="text1" w:themeTint="BF"/>
    </w:rPr>
  </w:style>
  <w:style w:type="character" w:styleId="IntenseEmphasis">
    <w:name w:val="Intense Emphasis"/>
    <w:basedOn w:val="DefaultParagraphFont"/>
    <w:uiPriority w:val="21"/>
    <w:qFormat/>
    <w:rsid w:val="00B07E9F"/>
    <w:rPr>
      <w:i/>
      <w:iCs/>
      <w:color w:val="5B9BD5" w:themeColor="accent1"/>
    </w:rPr>
  </w:style>
  <w:style w:type="character" w:customStyle="1" w:styleId="UnresolvedMention2">
    <w:name w:val="Unresolved Mention2"/>
    <w:basedOn w:val="DefaultParagraphFont"/>
    <w:uiPriority w:val="99"/>
    <w:semiHidden/>
    <w:unhideWhenUsed/>
    <w:rsid w:val="00EC4D99"/>
    <w:rPr>
      <w:color w:val="605E5C"/>
      <w:shd w:val="clear" w:color="auto" w:fill="E1DFDD"/>
    </w:rPr>
  </w:style>
  <w:style w:type="paragraph" w:customStyle="1" w:styleId="bans">
    <w:name w:val="b_ans"/>
    <w:basedOn w:val="Normal"/>
    <w:rsid w:val="00872271"/>
    <w:pPr>
      <w:spacing w:after="0" w:line="240" w:lineRule="auto"/>
    </w:pPr>
    <w:rPr>
      <w:rFonts w:ascii="Times New Roman" w:eastAsia="Times New Roman" w:hAnsi="Times New Roman" w:cs="Times New Roman"/>
      <w:sz w:val="24"/>
      <w:szCs w:val="24"/>
    </w:rPr>
  </w:style>
  <w:style w:type="paragraph" w:styleId="FootnoteText">
    <w:name w:val="footnote text"/>
    <w:basedOn w:val="Normal"/>
    <w:link w:val="FootnoteTextChar"/>
    <w:uiPriority w:val="99"/>
    <w:semiHidden/>
    <w:unhideWhenUsed/>
    <w:rsid w:val="00FA0FE0"/>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FA0FE0"/>
    <w:rPr>
      <w:sz w:val="20"/>
      <w:szCs w:val="20"/>
    </w:rPr>
  </w:style>
  <w:style w:type="character" w:styleId="FootnoteReference">
    <w:name w:val="footnote reference"/>
    <w:basedOn w:val="DefaultParagraphFont"/>
    <w:uiPriority w:val="99"/>
    <w:semiHidden/>
    <w:unhideWhenUsed/>
    <w:rsid w:val="00FA0FE0"/>
    <w:rPr>
      <w:vertAlign w:val="superscript"/>
    </w:rPr>
  </w:style>
  <w:style w:type="table" w:styleId="TableGrid">
    <w:name w:val="Table Grid"/>
    <w:basedOn w:val="TableNormal"/>
    <w:uiPriority w:val="39"/>
    <w:rsid w:val="00AE077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704D0F"/>
    <w:rPr>
      <w:color w:val="605E5C"/>
      <w:shd w:val="clear" w:color="auto" w:fill="E1DFDD"/>
    </w:rPr>
  </w:style>
  <w:style w:type="character" w:styleId="UnresolvedMention">
    <w:name w:val="Unresolved Mention"/>
    <w:basedOn w:val="DefaultParagraphFont"/>
    <w:uiPriority w:val="99"/>
    <w:semiHidden/>
    <w:unhideWhenUsed/>
    <w:rsid w:val="00AA533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5934549">
      <w:bodyDiv w:val="1"/>
      <w:marLeft w:val="0"/>
      <w:marRight w:val="0"/>
      <w:marTop w:val="0"/>
      <w:marBottom w:val="0"/>
      <w:divBdr>
        <w:top w:val="none" w:sz="0" w:space="0" w:color="auto"/>
        <w:left w:val="none" w:sz="0" w:space="0" w:color="auto"/>
        <w:bottom w:val="none" w:sz="0" w:space="0" w:color="auto"/>
        <w:right w:val="none" w:sz="0" w:space="0" w:color="auto"/>
      </w:divBdr>
    </w:div>
    <w:div w:id="379091304">
      <w:bodyDiv w:val="1"/>
      <w:marLeft w:val="0"/>
      <w:marRight w:val="0"/>
      <w:marTop w:val="0"/>
      <w:marBottom w:val="0"/>
      <w:divBdr>
        <w:top w:val="none" w:sz="0" w:space="0" w:color="auto"/>
        <w:left w:val="none" w:sz="0" w:space="0" w:color="auto"/>
        <w:bottom w:val="none" w:sz="0" w:space="0" w:color="auto"/>
        <w:right w:val="none" w:sz="0" w:space="0" w:color="auto"/>
      </w:divBdr>
    </w:div>
    <w:div w:id="393361090">
      <w:bodyDiv w:val="1"/>
      <w:marLeft w:val="0"/>
      <w:marRight w:val="0"/>
      <w:marTop w:val="0"/>
      <w:marBottom w:val="0"/>
      <w:divBdr>
        <w:top w:val="none" w:sz="0" w:space="0" w:color="auto"/>
        <w:left w:val="none" w:sz="0" w:space="0" w:color="auto"/>
        <w:bottom w:val="none" w:sz="0" w:space="0" w:color="auto"/>
        <w:right w:val="none" w:sz="0" w:space="0" w:color="auto"/>
      </w:divBdr>
    </w:div>
    <w:div w:id="401149203">
      <w:bodyDiv w:val="1"/>
      <w:marLeft w:val="0"/>
      <w:marRight w:val="0"/>
      <w:marTop w:val="0"/>
      <w:marBottom w:val="0"/>
      <w:divBdr>
        <w:top w:val="none" w:sz="0" w:space="0" w:color="auto"/>
        <w:left w:val="none" w:sz="0" w:space="0" w:color="auto"/>
        <w:bottom w:val="none" w:sz="0" w:space="0" w:color="auto"/>
        <w:right w:val="none" w:sz="0" w:space="0" w:color="auto"/>
      </w:divBdr>
    </w:div>
    <w:div w:id="418601371">
      <w:bodyDiv w:val="1"/>
      <w:marLeft w:val="0"/>
      <w:marRight w:val="0"/>
      <w:marTop w:val="0"/>
      <w:marBottom w:val="0"/>
      <w:divBdr>
        <w:top w:val="none" w:sz="0" w:space="0" w:color="auto"/>
        <w:left w:val="none" w:sz="0" w:space="0" w:color="auto"/>
        <w:bottom w:val="none" w:sz="0" w:space="0" w:color="auto"/>
        <w:right w:val="none" w:sz="0" w:space="0" w:color="auto"/>
      </w:divBdr>
    </w:div>
    <w:div w:id="491526825">
      <w:bodyDiv w:val="1"/>
      <w:marLeft w:val="0"/>
      <w:marRight w:val="0"/>
      <w:marTop w:val="0"/>
      <w:marBottom w:val="0"/>
      <w:divBdr>
        <w:top w:val="none" w:sz="0" w:space="0" w:color="auto"/>
        <w:left w:val="none" w:sz="0" w:space="0" w:color="auto"/>
        <w:bottom w:val="none" w:sz="0" w:space="0" w:color="auto"/>
        <w:right w:val="none" w:sz="0" w:space="0" w:color="auto"/>
      </w:divBdr>
      <w:divsChild>
        <w:div w:id="661278289">
          <w:marLeft w:val="0"/>
          <w:marRight w:val="0"/>
          <w:marTop w:val="0"/>
          <w:marBottom w:val="0"/>
          <w:divBdr>
            <w:top w:val="single" w:sz="36" w:space="0" w:color="075290"/>
            <w:left w:val="none" w:sz="0" w:space="0" w:color="auto"/>
            <w:bottom w:val="none" w:sz="0" w:space="0" w:color="auto"/>
            <w:right w:val="none" w:sz="0" w:space="0" w:color="auto"/>
          </w:divBdr>
          <w:divsChild>
            <w:div w:id="208884679">
              <w:marLeft w:val="0"/>
              <w:marRight w:val="0"/>
              <w:marTop w:val="0"/>
              <w:marBottom w:val="0"/>
              <w:divBdr>
                <w:top w:val="none" w:sz="0" w:space="0" w:color="auto"/>
                <w:left w:val="none" w:sz="0" w:space="0" w:color="auto"/>
                <w:bottom w:val="none" w:sz="0" w:space="0" w:color="auto"/>
                <w:right w:val="none" w:sz="0" w:space="0" w:color="auto"/>
              </w:divBdr>
              <w:divsChild>
                <w:div w:id="313029096">
                  <w:marLeft w:val="0"/>
                  <w:marRight w:val="0"/>
                  <w:marTop w:val="150"/>
                  <w:marBottom w:val="0"/>
                  <w:divBdr>
                    <w:top w:val="none" w:sz="0" w:space="0" w:color="auto"/>
                    <w:left w:val="none" w:sz="0" w:space="0" w:color="auto"/>
                    <w:bottom w:val="none" w:sz="0" w:space="0" w:color="auto"/>
                    <w:right w:val="none" w:sz="0" w:space="0" w:color="auto"/>
                  </w:divBdr>
                  <w:divsChild>
                    <w:div w:id="974914561">
                      <w:marLeft w:val="-150"/>
                      <w:marRight w:val="0"/>
                      <w:marTop w:val="0"/>
                      <w:marBottom w:val="0"/>
                      <w:divBdr>
                        <w:top w:val="none" w:sz="0" w:space="0" w:color="auto"/>
                        <w:left w:val="none" w:sz="0" w:space="0" w:color="auto"/>
                        <w:bottom w:val="none" w:sz="0" w:space="0" w:color="auto"/>
                        <w:right w:val="none" w:sz="0" w:space="0" w:color="auto"/>
                      </w:divBdr>
                      <w:divsChild>
                        <w:div w:id="768694189">
                          <w:marLeft w:val="0"/>
                          <w:marRight w:val="0"/>
                          <w:marTop w:val="0"/>
                          <w:marBottom w:val="0"/>
                          <w:divBdr>
                            <w:top w:val="none" w:sz="0" w:space="0" w:color="auto"/>
                            <w:left w:val="none" w:sz="0" w:space="0" w:color="auto"/>
                            <w:bottom w:val="none" w:sz="0" w:space="0" w:color="auto"/>
                            <w:right w:val="none" w:sz="0" w:space="0" w:color="auto"/>
                          </w:divBdr>
                          <w:divsChild>
                            <w:div w:id="1141845857">
                              <w:marLeft w:val="0"/>
                              <w:marRight w:val="0"/>
                              <w:marTop w:val="0"/>
                              <w:marBottom w:val="0"/>
                              <w:divBdr>
                                <w:top w:val="none" w:sz="0" w:space="0" w:color="auto"/>
                                <w:left w:val="none" w:sz="0" w:space="0" w:color="auto"/>
                                <w:bottom w:val="none" w:sz="0" w:space="0" w:color="auto"/>
                                <w:right w:val="none" w:sz="0" w:space="0" w:color="auto"/>
                              </w:divBdr>
                              <w:divsChild>
                                <w:div w:id="598762078">
                                  <w:marLeft w:val="0"/>
                                  <w:marRight w:val="0"/>
                                  <w:marTop w:val="0"/>
                                  <w:marBottom w:val="0"/>
                                  <w:divBdr>
                                    <w:top w:val="none" w:sz="0" w:space="0" w:color="auto"/>
                                    <w:left w:val="none" w:sz="0" w:space="0" w:color="auto"/>
                                    <w:bottom w:val="none" w:sz="0" w:space="0" w:color="auto"/>
                                    <w:right w:val="none" w:sz="0" w:space="0" w:color="auto"/>
                                  </w:divBdr>
                                  <w:divsChild>
                                    <w:div w:id="1212498586">
                                      <w:marLeft w:val="-150"/>
                                      <w:marRight w:val="0"/>
                                      <w:marTop w:val="0"/>
                                      <w:marBottom w:val="0"/>
                                      <w:divBdr>
                                        <w:top w:val="none" w:sz="0" w:space="0" w:color="auto"/>
                                        <w:left w:val="none" w:sz="0" w:space="0" w:color="auto"/>
                                        <w:bottom w:val="none" w:sz="0" w:space="0" w:color="auto"/>
                                        <w:right w:val="none" w:sz="0" w:space="0" w:color="auto"/>
                                      </w:divBdr>
                                      <w:divsChild>
                                        <w:div w:id="71389985">
                                          <w:marLeft w:val="0"/>
                                          <w:marRight w:val="0"/>
                                          <w:marTop w:val="0"/>
                                          <w:marBottom w:val="0"/>
                                          <w:divBdr>
                                            <w:top w:val="none" w:sz="0" w:space="0" w:color="auto"/>
                                            <w:left w:val="none" w:sz="0" w:space="0" w:color="auto"/>
                                            <w:bottom w:val="none" w:sz="0" w:space="0" w:color="auto"/>
                                            <w:right w:val="none" w:sz="0" w:space="0" w:color="auto"/>
                                          </w:divBdr>
                                          <w:divsChild>
                                            <w:div w:id="1276985999">
                                              <w:marLeft w:val="0"/>
                                              <w:marRight w:val="0"/>
                                              <w:marTop w:val="0"/>
                                              <w:marBottom w:val="0"/>
                                              <w:divBdr>
                                                <w:top w:val="single" w:sz="6" w:space="0" w:color="E5E5E5"/>
                                                <w:left w:val="single" w:sz="6" w:space="0" w:color="E5E5E5"/>
                                                <w:bottom w:val="single" w:sz="6" w:space="0" w:color="E5E5E5"/>
                                                <w:right w:val="single" w:sz="6" w:space="0" w:color="E5E5E5"/>
                                              </w:divBdr>
                                              <w:divsChild>
                                                <w:div w:id="1997688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11739283">
      <w:bodyDiv w:val="1"/>
      <w:marLeft w:val="0"/>
      <w:marRight w:val="0"/>
      <w:marTop w:val="0"/>
      <w:marBottom w:val="0"/>
      <w:divBdr>
        <w:top w:val="none" w:sz="0" w:space="0" w:color="auto"/>
        <w:left w:val="none" w:sz="0" w:space="0" w:color="auto"/>
        <w:bottom w:val="none" w:sz="0" w:space="0" w:color="auto"/>
        <w:right w:val="none" w:sz="0" w:space="0" w:color="auto"/>
      </w:divBdr>
    </w:div>
    <w:div w:id="1115056402">
      <w:bodyDiv w:val="1"/>
      <w:marLeft w:val="0"/>
      <w:marRight w:val="0"/>
      <w:marTop w:val="0"/>
      <w:marBottom w:val="0"/>
      <w:divBdr>
        <w:top w:val="none" w:sz="0" w:space="0" w:color="auto"/>
        <w:left w:val="none" w:sz="0" w:space="0" w:color="auto"/>
        <w:bottom w:val="none" w:sz="0" w:space="0" w:color="auto"/>
        <w:right w:val="none" w:sz="0" w:space="0" w:color="auto"/>
      </w:divBdr>
    </w:div>
    <w:div w:id="1147362632">
      <w:bodyDiv w:val="1"/>
      <w:marLeft w:val="0"/>
      <w:marRight w:val="0"/>
      <w:marTop w:val="0"/>
      <w:marBottom w:val="0"/>
      <w:divBdr>
        <w:top w:val="none" w:sz="0" w:space="0" w:color="auto"/>
        <w:left w:val="none" w:sz="0" w:space="0" w:color="auto"/>
        <w:bottom w:val="none" w:sz="0" w:space="0" w:color="auto"/>
        <w:right w:val="none" w:sz="0" w:space="0" w:color="auto"/>
      </w:divBdr>
    </w:div>
    <w:div w:id="1237009244">
      <w:bodyDiv w:val="1"/>
      <w:marLeft w:val="0"/>
      <w:marRight w:val="0"/>
      <w:marTop w:val="0"/>
      <w:marBottom w:val="0"/>
      <w:divBdr>
        <w:top w:val="none" w:sz="0" w:space="0" w:color="auto"/>
        <w:left w:val="none" w:sz="0" w:space="0" w:color="auto"/>
        <w:bottom w:val="none" w:sz="0" w:space="0" w:color="auto"/>
        <w:right w:val="none" w:sz="0" w:space="0" w:color="auto"/>
      </w:divBdr>
      <w:divsChild>
        <w:div w:id="1925189618">
          <w:marLeft w:val="0"/>
          <w:marRight w:val="0"/>
          <w:marTop w:val="0"/>
          <w:marBottom w:val="0"/>
          <w:divBdr>
            <w:top w:val="single" w:sz="36" w:space="0" w:color="075290"/>
            <w:left w:val="none" w:sz="0" w:space="0" w:color="auto"/>
            <w:bottom w:val="none" w:sz="0" w:space="0" w:color="auto"/>
            <w:right w:val="none" w:sz="0" w:space="0" w:color="auto"/>
          </w:divBdr>
          <w:divsChild>
            <w:div w:id="1375690948">
              <w:marLeft w:val="0"/>
              <w:marRight w:val="0"/>
              <w:marTop w:val="0"/>
              <w:marBottom w:val="0"/>
              <w:divBdr>
                <w:top w:val="none" w:sz="0" w:space="0" w:color="auto"/>
                <w:left w:val="none" w:sz="0" w:space="0" w:color="auto"/>
                <w:bottom w:val="none" w:sz="0" w:space="0" w:color="auto"/>
                <w:right w:val="none" w:sz="0" w:space="0" w:color="auto"/>
              </w:divBdr>
              <w:divsChild>
                <w:div w:id="1938362925">
                  <w:marLeft w:val="0"/>
                  <w:marRight w:val="0"/>
                  <w:marTop w:val="150"/>
                  <w:marBottom w:val="0"/>
                  <w:divBdr>
                    <w:top w:val="none" w:sz="0" w:space="0" w:color="auto"/>
                    <w:left w:val="none" w:sz="0" w:space="0" w:color="auto"/>
                    <w:bottom w:val="none" w:sz="0" w:space="0" w:color="auto"/>
                    <w:right w:val="none" w:sz="0" w:space="0" w:color="auto"/>
                  </w:divBdr>
                  <w:divsChild>
                    <w:div w:id="252473548">
                      <w:marLeft w:val="-150"/>
                      <w:marRight w:val="0"/>
                      <w:marTop w:val="0"/>
                      <w:marBottom w:val="0"/>
                      <w:divBdr>
                        <w:top w:val="none" w:sz="0" w:space="0" w:color="auto"/>
                        <w:left w:val="none" w:sz="0" w:space="0" w:color="auto"/>
                        <w:bottom w:val="none" w:sz="0" w:space="0" w:color="auto"/>
                        <w:right w:val="none" w:sz="0" w:space="0" w:color="auto"/>
                      </w:divBdr>
                      <w:divsChild>
                        <w:div w:id="233784906">
                          <w:marLeft w:val="0"/>
                          <w:marRight w:val="0"/>
                          <w:marTop w:val="0"/>
                          <w:marBottom w:val="0"/>
                          <w:divBdr>
                            <w:top w:val="none" w:sz="0" w:space="0" w:color="auto"/>
                            <w:left w:val="none" w:sz="0" w:space="0" w:color="auto"/>
                            <w:bottom w:val="none" w:sz="0" w:space="0" w:color="auto"/>
                            <w:right w:val="none" w:sz="0" w:space="0" w:color="auto"/>
                          </w:divBdr>
                          <w:divsChild>
                            <w:div w:id="625039717">
                              <w:marLeft w:val="0"/>
                              <w:marRight w:val="0"/>
                              <w:marTop w:val="0"/>
                              <w:marBottom w:val="0"/>
                              <w:divBdr>
                                <w:top w:val="none" w:sz="0" w:space="0" w:color="auto"/>
                                <w:left w:val="none" w:sz="0" w:space="0" w:color="auto"/>
                                <w:bottom w:val="none" w:sz="0" w:space="0" w:color="auto"/>
                                <w:right w:val="none" w:sz="0" w:space="0" w:color="auto"/>
                              </w:divBdr>
                              <w:divsChild>
                                <w:div w:id="2025474167">
                                  <w:marLeft w:val="0"/>
                                  <w:marRight w:val="0"/>
                                  <w:marTop w:val="0"/>
                                  <w:marBottom w:val="0"/>
                                  <w:divBdr>
                                    <w:top w:val="none" w:sz="0" w:space="0" w:color="auto"/>
                                    <w:left w:val="none" w:sz="0" w:space="0" w:color="auto"/>
                                    <w:bottom w:val="none" w:sz="0" w:space="0" w:color="auto"/>
                                    <w:right w:val="none" w:sz="0" w:space="0" w:color="auto"/>
                                  </w:divBdr>
                                  <w:divsChild>
                                    <w:div w:id="527912091">
                                      <w:marLeft w:val="-150"/>
                                      <w:marRight w:val="0"/>
                                      <w:marTop w:val="0"/>
                                      <w:marBottom w:val="0"/>
                                      <w:divBdr>
                                        <w:top w:val="none" w:sz="0" w:space="0" w:color="auto"/>
                                        <w:left w:val="none" w:sz="0" w:space="0" w:color="auto"/>
                                        <w:bottom w:val="none" w:sz="0" w:space="0" w:color="auto"/>
                                        <w:right w:val="none" w:sz="0" w:space="0" w:color="auto"/>
                                      </w:divBdr>
                                      <w:divsChild>
                                        <w:div w:id="1422214690">
                                          <w:marLeft w:val="0"/>
                                          <w:marRight w:val="0"/>
                                          <w:marTop w:val="0"/>
                                          <w:marBottom w:val="0"/>
                                          <w:divBdr>
                                            <w:top w:val="none" w:sz="0" w:space="0" w:color="auto"/>
                                            <w:left w:val="none" w:sz="0" w:space="0" w:color="auto"/>
                                            <w:bottom w:val="none" w:sz="0" w:space="0" w:color="auto"/>
                                            <w:right w:val="none" w:sz="0" w:space="0" w:color="auto"/>
                                          </w:divBdr>
                                          <w:divsChild>
                                            <w:div w:id="240872364">
                                              <w:marLeft w:val="0"/>
                                              <w:marRight w:val="0"/>
                                              <w:marTop w:val="0"/>
                                              <w:marBottom w:val="0"/>
                                              <w:divBdr>
                                                <w:top w:val="single" w:sz="6" w:space="0" w:color="E5E5E5"/>
                                                <w:left w:val="single" w:sz="6" w:space="0" w:color="E5E5E5"/>
                                                <w:bottom w:val="single" w:sz="6" w:space="0" w:color="E5E5E5"/>
                                                <w:right w:val="single" w:sz="6" w:space="0" w:color="E5E5E5"/>
                                              </w:divBdr>
                                              <w:divsChild>
                                                <w:div w:id="1144741775">
                                                  <w:marLeft w:val="0"/>
                                                  <w:marRight w:val="0"/>
                                                  <w:marTop w:val="0"/>
                                                  <w:marBottom w:val="0"/>
                                                  <w:divBdr>
                                                    <w:top w:val="none" w:sz="0" w:space="0" w:color="auto"/>
                                                    <w:left w:val="none" w:sz="0" w:space="0" w:color="auto"/>
                                                    <w:bottom w:val="none" w:sz="0" w:space="0" w:color="auto"/>
                                                    <w:right w:val="none" w:sz="0" w:space="0" w:color="auto"/>
                                                  </w:divBdr>
                                                  <w:divsChild>
                                                    <w:div w:id="1908883811">
                                                      <w:marLeft w:val="0"/>
                                                      <w:marRight w:val="0"/>
                                                      <w:marTop w:val="0"/>
                                                      <w:marBottom w:val="0"/>
                                                      <w:divBdr>
                                                        <w:top w:val="none" w:sz="0" w:space="0" w:color="auto"/>
                                                        <w:left w:val="none" w:sz="0" w:space="0" w:color="auto"/>
                                                        <w:bottom w:val="none" w:sz="0" w:space="0" w:color="auto"/>
                                                        <w:right w:val="none" w:sz="0" w:space="0" w:color="auto"/>
                                                      </w:divBdr>
                                                      <w:divsChild>
                                                        <w:div w:id="1241064994">
                                                          <w:marLeft w:val="0"/>
                                                          <w:marRight w:val="0"/>
                                                          <w:marTop w:val="0"/>
                                                          <w:marBottom w:val="0"/>
                                                          <w:divBdr>
                                                            <w:top w:val="single" w:sz="6" w:space="4" w:color="E5E5E5"/>
                                                            <w:left w:val="single" w:sz="6" w:space="4" w:color="E5E5E5"/>
                                                            <w:bottom w:val="single" w:sz="6" w:space="4" w:color="E5E5E5"/>
                                                            <w:right w:val="single" w:sz="6" w:space="4" w:color="E5E5E5"/>
                                                          </w:divBdr>
                                                        </w:div>
                                                      </w:divsChild>
                                                    </w:div>
                                                  </w:divsChild>
                                                </w:div>
                                              </w:divsChild>
                                            </w:div>
                                          </w:divsChild>
                                        </w:div>
                                      </w:divsChild>
                                    </w:div>
                                  </w:divsChild>
                                </w:div>
                              </w:divsChild>
                            </w:div>
                          </w:divsChild>
                        </w:div>
                      </w:divsChild>
                    </w:div>
                  </w:divsChild>
                </w:div>
              </w:divsChild>
            </w:div>
          </w:divsChild>
        </w:div>
      </w:divsChild>
    </w:div>
    <w:div w:id="1471441311">
      <w:bodyDiv w:val="1"/>
      <w:marLeft w:val="0"/>
      <w:marRight w:val="0"/>
      <w:marTop w:val="0"/>
      <w:marBottom w:val="0"/>
      <w:divBdr>
        <w:top w:val="none" w:sz="0" w:space="0" w:color="auto"/>
        <w:left w:val="none" w:sz="0" w:space="0" w:color="auto"/>
        <w:bottom w:val="none" w:sz="0" w:space="0" w:color="auto"/>
        <w:right w:val="none" w:sz="0" w:space="0" w:color="auto"/>
      </w:divBdr>
      <w:divsChild>
        <w:div w:id="358438547">
          <w:marLeft w:val="0"/>
          <w:marRight w:val="0"/>
          <w:marTop w:val="0"/>
          <w:marBottom w:val="0"/>
          <w:divBdr>
            <w:top w:val="single" w:sz="36" w:space="0" w:color="075290"/>
            <w:left w:val="none" w:sz="0" w:space="0" w:color="auto"/>
            <w:bottom w:val="none" w:sz="0" w:space="0" w:color="auto"/>
            <w:right w:val="none" w:sz="0" w:space="0" w:color="auto"/>
          </w:divBdr>
          <w:divsChild>
            <w:div w:id="1035616501">
              <w:marLeft w:val="0"/>
              <w:marRight w:val="0"/>
              <w:marTop w:val="0"/>
              <w:marBottom w:val="0"/>
              <w:divBdr>
                <w:top w:val="none" w:sz="0" w:space="0" w:color="auto"/>
                <w:left w:val="none" w:sz="0" w:space="0" w:color="auto"/>
                <w:bottom w:val="none" w:sz="0" w:space="0" w:color="auto"/>
                <w:right w:val="none" w:sz="0" w:space="0" w:color="auto"/>
              </w:divBdr>
              <w:divsChild>
                <w:div w:id="559439056">
                  <w:marLeft w:val="0"/>
                  <w:marRight w:val="0"/>
                  <w:marTop w:val="150"/>
                  <w:marBottom w:val="0"/>
                  <w:divBdr>
                    <w:top w:val="none" w:sz="0" w:space="0" w:color="auto"/>
                    <w:left w:val="none" w:sz="0" w:space="0" w:color="auto"/>
                    <w:bottom w:val="none" w:sz="0" w:space="0" w:color="auto"/>
                    <w:right w:val="none" w:sz="0" w:space="0" w:color="auto"/>
                  </w:divBdr>
                  <w:divsChild>
                    <w:div w:id="1930118777">
                      <w:marLeft w:val="-150"/>
                      <w:marRight w:val="0"/>
                      <w:marTop w:val="0"/>
                      <w:marBottom w:val="0"/>
                      <w:divBdr>
                        <w:top w:val="none" w:sz="0" w:space="0" w:color="auto"/>
                        <w:left w:val="none" w:sz="0" w:space="0" w:color="auto"/>
                        <w:bottom w:val="none" w:sz="0" w:space="0" w:color="auto"/>
                        <w:right w:val="none" w:sz="0" w:space="0" w:color="auto"/>
                      </w:divBdr>
                      <w:divsChild>
                        <w:div w:id="1578248131">
                          <w:marLeft w:val="0"/>
                          <w:marRight w:val="0"/>
                          <w:marTop w:val="0"/>
                          <w:marBottom w:val="0"/>
                          <w:divBdr>
                            <w:top w:val="none" w:sz="0" w:space="0" w:color="auto"/>
                            <w:left w:val="none" w:sz="0" w:space="0" w:color="auto"/>
                            <w:bottom w:val="none" w:sz="0" w:space="0" w:color="auto"/>
                            <w:right w:val="none" w:sz="0" w:space="0" w:color="auto"/>
                          </w:divBdr>
                          <w:divsChild>
                            <w:div w:id="829446533">
                              <w:marLeft w:val="0"/>
                              <w:marRight w:val="0"/>
                              <w:marTop w:val="0"/>
                              <w:marBottom w:val="0"/>
                              <w:divBdr>
                                <w:top w:val="none" w:sz="0" w:space="0" w:color="auto"/>
                                <w:left w:val="none" w:sz="0" w:space="0" w:color="auto"/>
                                <w:bottom w:val="none" w:sz="0" w:space="0" w:color="auto"/>
                                <w:right w:val="none" w:sz="0" w:space="0" w:color="auto"/>
                              </w:divBdr>
                              <w:divsChild>
                                <w:div w:id="464204404">
                                  <w:marLeft w:val="0"/>
                                  <w:marRight w:val="0"/>
                                  <w:marTop w:val="0"/>
                                  <w:marBottom w:val="0"/>
                                  <w:divBdr>
                                    <w:top w:val="none" w:sz="0" w:space="0" w:color="auto"/>
                                    <w:left w:val="none" w:sz="0" w:space="0" w:color="auto"/>
                                    <w:bottom w:val="none" w:sz="0" w:space="0" w:color="auto"/>
                                    <w:right w:val="none" w:sz="0" w:space="0" w:color="auto"/>
                                  </w:divBdr>
                                  <w:divsChild>
                                    <w:div w:id="552886186">
                                      <w:marLeft w:val="-150"/>
                                      <w:marRight w:val="0"/>
                                      <w:marTop w:val="0"/>
                                      <w:marBottom w:val="0"/>
                                      <w:divBdr>
                                        <w:top w:val="none" w:sz="0" w:space="0" w:color="auto"/>
                                        <w:left w:val="none" w:sz="0" w:space="0" w:color="auto"/>
                                        <w:bottom w:val="none" w:sz="0" w:space="0" w:color="auto"/>
                                        <w:right w:val="none" w:sz="0" w:space="0" w:color="auto"/>
                                      </w:divBdr>
                                      <w:divsChild>
                                        <w:div w:id="1975017813">
                                          <w:marLeft w:val="0"/>
                                          <w:marRight w:val="0"/>
                                          <w:marTop w:val="0"/>
                                          <w:marBottom w:val="0"/>
                                          <w:divBdr>
                                            <w:top w:val="none" w:sz="0" w:space="0" w:color="auto"/>
                                            <w:left w:val="none" w:sz="0" w:space="0" w:color="auto"/>
                                            <w:bottom w:val="none" w:sz="0" w:space="0" w:color="auto"/>
                                            <w:right w:val="none" w:sz="0" w:space="0" w:color="auto"/>
                                          </w:divBdr>
                                          <w:divsChild>
                                            <w:div w:id="1974630968">
                                              <w:marLeft w:val="0"/>
                                              <w:marRight w:val="0"/>
                                              <w:marTop w:val="0"/>
                                              <w:marBottom w:val="0"/>
                                              <w:divBdr>
                                                <w:top w:val="single" w:sz="6" w:space="0" w:color="E5E5E5"/>
                                                <w:left w:val="single" w:sz="6" w:space="0" w:color="E5E5E5"/>
                                                <w:bottom w:val="single" w:sz="6" w:space="0" w:color="E5E5E5"/>
                                                <w:right w:val="single" w:sz="6" w:space="0" w:color="E5E5E5"/>
                                              </w:divBdr>
                                              <w:divsChild>
                                                <w:div w:id="476843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87043587">
      <w:bodyDiv w:val="1"/>
      <w:marLeft w:val="0"/>
      <w:marRight w:val="0"/>
      <w:marTop w:val="0"/>
      <w:marBottom w:val="0"/>
      <w:divBdr>
        <w:top w:val="none" w:sz="0" w:space="0" w:color="auto"/>
        <w:left w:val="none" w:sz="0" w:space="0" w:color="auto"/>
        <w:bottom w:val="none" w:sz="0" w:space="0" w:color="auto"/>
        <w:right w:val="none" w:sz="0" w:space="0" w:color="auto"/>
      </w:divBdr>
      <w:divsChild>
        <w:div w:id="2140537995">
          <w:marLeft w:val="0"/>
          <w:marRight w:val="0"/>
          <w:marTop w:val="0"/>
          <w:marBottom w:val="0"/>
          <w:divBdr>
            <w:top w:val="single" w:sz="36" w:space="0" w:color="075290"/>
            <w:left w:val="none" w:sz="0" w:space="0" w:color="auto"/>
            <w:bottom w:val="none" w:sz="0" w:space="0" w:color="auto"/>
            <w:right w:val="none" w:sz="0" w:space="0" w:color="auto"/>
          </w:divBdr>
          <w:divsChild>
            <w:div w:id="1720082345">
              <w:marLeft w:val="0"/>
              <w:marRight w:val="0"/>
              <w:marTop w:val="0"/>
              <w:marBottom w:val="0"/>
              <w:divBdr>
                <w:top w:val="none" w:sz="0" w:space="0" w:color="auto"/>
                <w:left w:val="none" w:sz="0" w:space="0" w:color="auto"/>
                <w:bottom w:val="none" w:sz="0" w:space="0" w:color="auto"/>
                <w:right w:val="none" w:sz="0" w:space="0" w:color="auto"/>
              </w:divBdr>
              <w:divsChild>
                <w:div w:id="128135621">
                  <w:marLeft w:val="0"/>
                  <w:marRight w:val="0"/>
                  <w:marTop w:val="150"/>
                  <w:marBottom w:val="0"/>
                  <w:divBdr>
                    <w:top w:val="none" w:sz="0" w:space="0" w:color="auto"/>
                    <w:left w:val="none" w:sz="0" w:space="0" w:color="auto"/>
                    <w:bottom w:val="none" w:sz="0" w:space="0" w:color="auto"/>
                    <w:right w:val="none" w:sz="0" w:space="0" w:color="auto"/>
                  </w:divBdr>
                  <w:divsChild>
                    <w:div w:id="1654751041">
                      <w:marLeft w:val="-150"/>
                      <w:marRight w:val="0"/>
                      <w:marTop w:val="0"/>
                      <w:marBottom w:val="0"/>
                      <w:divBdr>
                        <w:top w:val="none" w:sz="0" w:space="0" w:color="auto"/>
                        <w:left w:val="none" w:sz="0" w:space="0" w:color="auto"/>
                        <w:bottom w:val="none" w:sz="0" w:space="0" w:color="auto"/>
                        <w:right w:val="none" w:sz="0" w:space="0" w:color="auto"/>
                      </w:divBdr>
                      <w:divsChild>
                        <w:div w:id="960188087">
                          <w:marLeft w:val="0"/>
                          <w:marRight w:val="0"/>
                          <w:marTop w:val="0"/>
                          <w:marBottom w:val="0"/>
                          <w:divBdr>
                            <w:top w:val="none" w:sz="0" w:space="0" w:color="auto"/>
                            <w:left w:val="none" w:sz="0" w:space="0" w:color="auto"/>
                            <w:bottom w:val="none" w:sz="0" w:space="0" w:color="auto"/>
                            <w:right w:val="none" w:sz="0" w:space="0" w:color="auto"/>
                          </w:divBdr>
                          <w:divsChild>
                            <w:div w:id="738481783">
                              <w:marLeft w:val="0"/>
                              <w:marRight w:val="0"/>
                              <w:marTop w:val="0"/>
                              <w:marBottom w:val="0"/>
                              <w:divBdr>
                                <w:top w:val="none" w:sz="0" w:space="0" w:color="auto"/>
                                <w:left w:val="none" w:sz="0" w:space="0" w:color="auto"/>
                                <w:bottom w:val="none" w:sz="0" w:space="0" w:color="auto"/>
                                <w:right w:val="none" w:sz="0" w:space="0" w:color="auto"/>
                              </w:divBdr>
                              <w:divsChild>
                                <w:div w:id="1896961608">
                                  <w:marLeft w:val="0"/>
                                  <w:marRight w:val="0"/>
                                  <w:marTop w:val="0"/>
                                  <w:marBottom w:val="0"/>
                                  <w:divBdr>
                                    <w:top w:val="none" w:sz="0" w:space="0" w:color="auto"/>
                                    <w:left w:val="none" w:sz="0" w:space="0" w:color="auto"/>
                                    <w:bottom w:val="none" w:sz="0" w:space="0" w:color="auto"/>
                                    <w:right w:val="none" w:sz="0" w:space="0" w:color="auto"/>
                                  </w:divBdr>
                                  <w:divsChild>
                                    <w:div w:id="1123424758">
                                      <w:marLeft w:val="-150"/>
                                      <w:marRight w:val="0"/>
                                      <w:marTop w:val="0"/>
                                      <w:marBottom w:val="0"/>
                                      <w:divBdr>
                                        <w:top w:val="none" w:sz="0" w:space="0" w:color="auto"/>
                                        <w:left w:val="none" w:sz="0" w:space="0" w:color="auto"/>
                                        <w:bottom w:val="none" w:sz="0" w:space="0" w:color="auto"/>
                                        <w:right w:val="none" w:sz="0" w:space="0" w:color="auto"/>
                                      </w:divBdr>
                                      <w:divsChild>
                                        <w:div w:id="234709097">
                                          <w:marLeft w:val="0"/>
                                          <w:marRight w:val="0"/>
                                          <w:marTop w:val="0"/>
                                          <w:marBottom w:val="0"/>
                                          <w:divBdr>
                                            <w:top w:val="none" w:sz="0" w:space="0" w:color="auto"/>
                                            <w:left w:val="none" w:sz="0" w:space="0" w:color="auto"/>
                                            <w:bottom w:val="none" w:sz="0" w:space="0" w:color="auto"/>
                                            <w:right w:val="none" w:sz="0" w:space="0" w:color="auto"/>
                                          </w:divBdr>
                                          <w:divsChild>
                                            <w:div w:id="895777220">
                                              <w:marLeft w:val="0"/>
                                              <w:marRight w:val="0"/>
                                              <w:marTop w:val="0"/>
                                              <w:marBottom w:val="0"/>
                                              <w:divBdr>
                                                <w:top w:val="none" w:sz="0" w:space="0" w:color="auto"/>
                                                <w:left w:val="none" w:sz="0" w:space="0" w:color="auto"/>
                                                <w:bottom w:val="none" w:sz="0" w:space="0" w:color="auto"/>
                                                <w:right w:val="none" w:sz="0" w:space="0" w:color="auto"/>
                                              </w:divBdr>
                                              <w:divsChild>
                                                <w:div w:id="1013191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30173003">
      <w:bodyDiv w:val="1"/>
      <w:marLeft w:val="0"/>
      <w:marRight w:val="0"/>
      <w:marTop w:val="0"/>
      <w:marBottom w:val="0"/>
      <w:divBdr>
        <w:top w:val="none" w:sz="0" w:space="0" w:color="auto"/>
        <w:left w:val="none" w:sz="0" w:space="0" w:color="auto"/>
        <w:bottom w:val="none" w:sz="0" w:space="0" w:color="auto"/>
        <w:right w:val="none" w:sz="0" w:space="0" w:color="auto"/>
      </w:divBdr>
    </w:div>
    <w:div w:id="20425089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cdc.gov/prediabetes/takethetest/" TargetMode="External"/><Relationship Id="rId18" Type="http://schemas.openxmlformats.org/officeDocument/2006/relationships/hyperlink" Target="https://www.fraserhealth.ca/-/media/Project/FraserHealth/FraserHealth/Health-Professionals/Professionals-Resources/Diversity-Services/201609ProvidingDiverseCaretoMuslimClients.pdf" TargetMode="Externa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s://www.daralliance.org/daralliance/" TargetMode="External"/><Relationship Id="rId7" Type="http://schemas.openxmlformats.org/officeDocument/2006/relationships/settings" Target="settings.xml"/><Relationship Id="rId12" Type="http://schemas.openxmlformats.org/officeDocument/2006/relationships/hyperlink" Target="https://www.cdc.gov/prediabetes/takethetest/" TargetMode="External"/><Relationship Id="rId17" Type="http://schemas.openxmlformats.org/officeDocument/2006/relationships/hyperlink" Target="https://imana.org/"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isna.net/" TargetMode="External"/><Relationship Id="rId20" Type="http://schemas.openxmlformats.org/officeDocument/2006/relationships/hyperlink" Target="https://www.idf.org/our-activities/education/diabetes-and-ramadan.html"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yperlink" Target="https://www.ispu.org/meeting-the-healthcare-needs-of-american-muslims/"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hyperlink" Target="http://www.daralliance.org/daralliance/map/" TargetMode="External"/><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_rels/head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546730F1BB89541BC69525220E97B57" ma:contentTypeVersion="18" ma:contentTypeDescription="Create a new document." ma:contentTypeScope="" ma:versionID="3b646a90f852c4fa4a2d4d0b5663e9b0">
  <xsd:schema xmlns:xsd="http://www.w3.org/2001/XMLSchema" xmlns:xs="http://www.w3.org/2001/XMLSchema" xmlns:p="http://schemas.microsoft.com/office/2006/metadata/properties" xmlns:ns2="e3b9f9c0-87b0-49a9-8eee-d649b04a5821" xmlns:ns3="be89a828-b705-4fa5-bcee-995000fe5a7a" targetNamespace="http://schemas.microsoft.com/office/2006/metadata/properties" ma:root="true" ma:fieldsID="67737b44dfbbdd69ea9719ca0a00bf9a" ns2:_="" ns3:_="">
    <xsd:import namespace="e3b9f9c0-87b0-49a9-8eee-d649b04a5821"/>
    <xsd:import namespace="be89a828-b705-4fa5-bcee-995000fe5a7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LengthInSeconds" minOccurs="0"/>
                <xsd:element ref="ns3:TaxCatchAll" minOccurs="0"/>
                <xsd:element ref="ns2:lcf76f155ced4ddcb4097134ff3c332f"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b9f9c0-87b0-49a9-8eee-d649b04a582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98d900d-0589-4081-96eb-513de833a507"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e89a828-b705-4fa5-bcee-995000fe5a7a"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87aaf2b4-97ff-45eb-ad77-87b7819b4ad8}" ma:internalName="TaxCatchAll" ma:showField="CatchAllData" ma:web="be89a828-b705-4fa5-bcee-995000fe5a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be89a828-b705-4fa5-bcee-995000fe5a7a">
      <UserInfo>
        <DisplayName>Echavarria, Chelsea</DisplayName>
        <AccountId>14</AccountId>
        <AccountType/>
      </UserInfo>
    </SharedWithUsers>
    <TaxCatchAll xmlns="be89a828-b705-4fa5-bcee-995000fe5a7a" xsi:nil="true"/>
    <lcf76f155ced4ddcb4097134ff3c332f xmlns="e3b9f9c0-87b0-49a9-8eee-d649b04a582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B7D473F-683B-4CE9-8403-92CF0AF3496F}">
  <ds:schemaRefs>
    <ds:schemaRef ds:uri="http://schemas.microsoft.com/sharepoint/v3/contenttype/forms"/>
  </ds:schemaRefs>
</ds:datastoreItem>
</file>

<file path=customXml/itemProps2.xml><?xml version="1.0" encoding="utf-8"?>
<ds:datastoreItem xmlns:ds="http://schemas.openxmlformats.org/officeDocument/2006/customXml" ds:itemID="{AC2D33EB-877B-41A4-9272-BB1BA3501862}"/>
</file>

<file path=customXml/itemProps3.xml><?xml version="1.0" encoding="utf-8"?>
<ds:datastoreItem xmlns:ds="http://schemas.openxmlformats.org/officeDocument/2006/customXml" ds:itemID="{546C9D33-D9DF-47CE-844B-7BCC03B48BB4}">
  <ds:schemaRefs>
    <ds:schemaRef ds:uri="http://schemas.openxmlformats.org/officeDocument/2006/bibliography"/>
  </ds:schemaRefs>
</ds:datastoreItem>
</file>

<file path=customXml/itemProps4.xml><?xml version="1.0" encoding="utf-8"?>
<ds:datastoreItem xmlns:ds="http://schemas.openxmlformats.org/officeDocument/2006/customXml" ds:itemID="{FF12E07E-FB14-4AAB-9B1F-E5F1E7B8C3A3}">
  <ds:schemaRefs>
    <ds:schemaRef ds:uri="http://schemas.microsoft.com/office/2006/metadata/properties"/>
    <ds:schemaRef ds:uri="http://schemas.microsoft.com/office/infopath/2007/PartnerControls"/>
    <ds:schemaRef ds:uri="be89a828-b705-4fa5-bcee-995000fe5a7a"/>
    <ds:schemaRef ds:uri="e3b9f9c0-87b0-49a9-8eee-d649b04a5821"/>
  </ds:schemaRefs>
</ds:datastoreItem>
</file>

<file path=docProps/app.xml><?xml version="1.0" encoding="utf-8"?>
<Properties xmlns="http://schemas.openxmlformats.org/officeDocument/2006/extended-properties" xmlns:vt="http://schemas.openxmlformats.org/officeDocument/2006/docPropsVTypes">
  <Template>Normal.dotm</Template>
  <TotalTime>1114</TotalTime>
  <Pages>7</Pages>
  <Words>2746</Words>
  <Characters>14504</Characters>
  <Application>Microsoft Office Word</Application>
  <DocSecurity>0</DocSecurity>
  <Lines>268</Lines>
  <Paragraphs>105</Paragraphs>
  <ScaleCrop>false</ScaleCrop>
  <HeadingPairs>
    <vt:vector size="2" baseType="variant">
      <vt:variant>
        <vt:lpstr>Title</vt:lpstr>
      </vt:variant>
      <vt:variant>
        <vt:i4>1</vt:i4>
      </vt:variant>
    </vt:vector>
  </HeadingPairs>
  <TitlesOfParts>
    <vt:vector size="1" baseType="lpstr">
      <vt:lpstr/>
    </vt:vector>
  </TitlesOfParts>
  <Company>ICF International</Company>
  <LinksUpToDate>false</LinksUpToDate>
  <CharactersWithSpaces>17145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Knight, Michelle</dc:creator>
  <cp:keywords/>
  <dc:description/>
  <cp:lastModifiedBy>Zheng, Zhong</cp:lastModifiedBy>
  <cp:revision>13</cp:revision>
  <cp:lastPrinted>2018-07-02T18:30:00Z</cp:lastPrinted>
  <dcterms:created xsi:type="dcterms:W3CDTF">2022-06-15T15:50:00Z</dcterms:created>
  <dcterms:modified xsi:type="dcterms:W3CDTF">2022-09-19T21:30:00Z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2069085332</vt:i4>
  </property>
  <property fmtid="{D5CDD505-2E9C-101B-9397-08002B2CF9AE}" pid="3" name="ContentTypeId">
    <vt:lpwstr>0x0101002546730F1BB89541BC69525220E97B57</vt:lpwstr>
  </property>
  <property fmtid="{D5CDD505-2E9C-101B-9397-08002B2CF9AE}" pid="4" name="_dlc_DocIdItemGuid">
    <vt:lpwstr>e8ddddac-29d5-4ff8-b3a3-397d2ce26fea</vt:lpwstr>
  </property>
  <property fmtid="{D5CDD505-2E9C-101B-9397-08002B2CF9AE}" pid="5" name="MSIP_Label_ea60d57e-af5b-4752-ac57-3e4f28ca11dc_Enabled">
    <vt:lpwstr>true</vt:lpwstr>
  </property>
  <property fmtid="{D5CDD505-2E9C-101B-9397-08002B2CF9AE}" pid="6" name="MSIP_Label_ea60d57e-af5b-4752-ac57-3e4f28ca11dc_SetDate">
    <vt:lpwstr>2022-07-18T13:55:05Z</vt:lpwstr>
  </property>
  <property fmtid="{D5CDD505-2E9C-101B-9397-08002B2CF9AE}" pid="7" name="MSIP_Label_ea60d57e-af5b-4752-ac57-3e4f28ca11dc_Method">
    <vt:lpwstr>Standard</vt:lpwstr>
  </property>
  <property fmtid="{D5CDD505-2E9C-101B-9397-08002B2CF9AE}" pid="8" name="MSIP_Label_ea60d57e-af5b-4752-ac57-3e4f28ca11dc_Name">
    <vt:lpwstr>ea60d57e-af5b-4752-ac57-3e4f28ca11dc</vt:lpwstr>
  </property>
  <property fmtid="{D5CDD505-2E9C-101B-9397-08002B2CF9AE}" pid="9" name="MSIP_Label_ea60d57e-af5b-4752-ac57-3e4f28ca11dc_SiteId">
    <vt:lpwstr>36da45f1-dd2c-4d1f-af13-5abe46b99921</vt:lpwstr>
  </property>
  <property fmtid="{D5CDD505-2E9C-101B-9397-08002B2CF9AE}" pid="10" name="MSIP_Label_ea60d57e-af5b-4752-ac57-3e4f28ca11dc_ActionId">
    <vt:lpwstr>3c41ac09-b557-4e28-959e-51a2ff9be2b1</vt:lpwstr>
  </property>
  <property fmtid="{D5CDD505-2E9C-101B-9397-08002B2CF9AE}" pid="11" name="MSIP_Label_ea60d57e-af5b-4752-ac57-3e4f28ca11dc_ContentBits">
    <vt:lpwstr>0</vt:lpwstr>
  </property>
  <property fmtid="{D5CDD505-2E9C-101B-9397-08002B2CF9AE}" pid="12" name="MediaServiceImageTags">
    <vt:lpwstr/>
  </property>
</Properties>
</file>